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DC757" w14:textId="77777777" w:rsidR="00D1308A" w:rsidRDefault="00D1308A">
      <w:pPr>
        <w:widowControl w:val="0"/>
        <w:pBdr>
          <w:top w:val="nil"/>
          <w:left w:val="nil"/>
          <w:bottom w:val="nil"/>
          <w:right w:val="nil"/>
          <w:between w:val="nil"/>
        </w:pBdr>
        <w:spacing w:after="0" w:line="240" w:lineRule="auto"/>
        <w:rPr>
          <w:color w:val="000000"/>
          <w:sz w:val="20"/>
          <w:szCs w:val="20"/>
        </w:rPr>
      </w:pPr>
    </w:p>
    <w:tbl>
      <w:tblPr>
        <w:tblStyle w:val="a1"/>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D1308A" w14:paraId="4CE2E4A5" w14:textId="77777777">
        <w:tc>
          <w:tcPr>
            <w:tcW w:w="22556" w:type="dxa"/>
            <w:gridSpan w:val="4"/>
          </w:tcPr>
          <w:p w14:paraId="1DB53C9C" w14:textId="77777777" w:rsidR="00D1308A" w:rsidRDefault="00243B1B">
            <w:pPr>
              <w:jc w:val="center"/>
              <w:rPr>
                <w:rFonts w:ascii="Century Gothic" w:eastAsia="Century Gothic" w:hAnsi="Century Gothic" w:cs="Century Gothic"/>
                <w:b/>
              </w:rPr>
            </w:pPr>
            <w:r>
              <w:rPr>
                <w:rFonts w:ascii="Century Gothic" w:eastAsia="Century Gothic" w:hAnsi="Century Gothic" w:cs="Century Gothic"/>
                <w:b/>
              </w:rPr>
              <w:t>Year 5 Curriculum Map</w:t>
            </w:r>
          </w:p>
        </w:tc>
      </w:tr>
      <w:tr w:rsidR="00D1308A" w14:paraId="1FCD0E93" w14:textId="77777777">
        <w:tc>
          <w:tcPr>
            <w:tcW w:w="1540" w:type="dxa"/>
          </w:tcPr>
          <w:p w14:paraId="376A5BB8" w14:textId="77777777" w:rsidR="00D1308A" w:rsidRDefault="00D1308A">
            <w:pPr>
              <w:rPr>
                <w:rFonts w:ascii="Century Gothic" w:eastAsia="Century Gothic" w:hAnsi="Century Gothic" w:cs="Century Gothic"/>
              </w:rPr>
            </w:pPr>
          </w:p>
        </w:tc>
        <w:tc>
          <w:tcPr>
            <w:tcW w:w="7005" w:type="dxa"/>
          </w:tcPr>
          <w:p w14:paraId="064D6A27" w14:textId="61DAE711" w:rsidR="00D1308A" w:rsidRDefault="00243B1B">
            <w:pPr>
              <w:jc w:val="center"/>
              <w:rPr>
                <w:rFonts w:ascii="Century Gothic" w:eastAsia="Century Gothic" w:hAnsi="Century Gothic" w:cs="Century Gothic"/>
                <w:b/>
              </w:rPr>
            </w:pPr>
            <w:r>
              <w:rPr>
                <w:rFonts w:ascii="Century Gothic" w:eastAsia="Century Gothic" w:hAnsi="Century Gothic" w:cs="Century Gothic"/>
                <w:b/>
              </w:rPr>
              <w:t xml:space="preserve">Autumn </w:t>
            </w:r>
          </w:p>
        </w:tc>
        <w:tc>
          <w:tcPr>
            <w:tcW w:w="7005" w:type="dxa"/>
          </w:tcPr>
          <w:p w14:paraId="62EE1882" w14:textId="5BF3271B" w:rsidR="00D1308A" w:rsidRDefault="00243B1B">
            <w:pPr>
              <w:jc w:val="center"/>
              <w:rPr>
                <w:rFonts w:ascii="Century Gothic" w:eastAsia="Century Gothic" w:hAnsi="Century Gothic" w:cs="Century Gothic"/>
                <w:b/>
              </w:rPr>
            </w:pPr>
            <w:r>
              <w:rPr>
                <w:rFonts w:ascii="Century Gothic" w:eastAsia="Century Gothic" w:hAnsi="Century Gothic" w:cs="Century Gothic"/>
                <w:b/>
              </w:rPr>
              <w:t xml:space="preserve">Spring </w:t>
            </w:r>
          </w:p>
        </w:tc>
        <w:tc>
          <w:tcPr>
            <w:tcW w:w="7006" w:type="dxa"/>
          </w:tcPr>
          <w:p w14:paraId="632F11DC" w14:textId="732A3863" w:rsidR="00D1308A" w:rsidRDefault="00243B1B">
            <w:pPr>
              <w:jc w:val="center"/>
              <w:rPr>
                <w:rFonts w:ascii="Century Gothic" w:eastAsia="Century Gothic" w:hAnsi="Century Gothic" w:cs="Century Gothic"/>
                <w:b/>
              </w:rPr>
            </w:pPr>
            <w:r>
              <w:rPr>
                <w:rFonts w:ascii="Century Gothic" w:eastAsia="Century Gothic" w:hAnsi="Century Gothic" w:cs="Century Gothic"/>
                <w:b/>
              </w:rPr>
              <w:t>Summer</w:t>
            </w:r>
          </w:p>
        </w:tc>
      </w:tr>
      <w:tr w:rsidR="00D1308A" w14:paraId="5D954703" w14:textId="77777777">
        <w:tc>
          <w:tcPr>
            <w:tcW w:w="1540" w:type="dxa"/>
          </w:tcPr>
          <w:p w14:paraId="18B4D53A"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English</w:t>
            </w:r>
          </w:p>
        </w:tc>
        <w:tc>
          <w:tcPr>
            <w:tcW w:w="7005" w:type="dxa"/>
          </w:tcPr>
          <w:p w14:paraId="6C64D1E8" w14:textId="77777777" w:rsidR="00D1308A" w:rsidRDefault="00243B1B">
            <w:pPr>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Poetry</w:t>
            </w:r>
          </w:p>
          <w:p w14:paraId="72D5A831" w14:textId="77777777" w:rsidR="00D60853" w:rsidRPr="00D82126" w:rsidRDefault="00D60853" w:rsidP="00D60853">
            <w:pPr>
              <w:rPr>
                <w:rFonts w:ascii="Century Gothic" w:eastAsia="Century Gothic" w:hAnsi="Century Gothic" w:cs="Century Gothic"/>
                <w:b/>
                <w:sz w:val="20"/>
                <w:szCs w:val="20"/>
              </w:rPr>
            </w:pPr>
            <w:r>
              <w:rPr>
                <w:rFonts w:ascii="Century Gothic" w:eastAsia="Century Gothic" w:hAnsi="Century Gothic" w:cs="Century Gothic"/>
                <w:b/>
                <w:sz w:val="20"/>
                <w:szCs w:val="20"/>
              </w:rPr>
              <w:t>The Highwayman</w:t>
            </w:r>
          </w:p>
          <w:p w14:paraId="09A243D5" w14:textId="77777777" w:rsidR="00D60853" w:rsidRPr="00D82126" w:rsidRDefault="00D60853"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Establish the exact shape that needs building using nine jigsaw style components.</w:t>
            </w:r>
          </w:p>
          <w:p w14:paraId="311108BD" w14:textId="77777777" w:rsidR="00D60853" w:rsidRPr="00D82126" w:rsidRDefault="00D60853"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Plot on the poetry map as pieces are added, use the positive / negative axis to discuss this part of the text and whether it has a positive or negative impact upon the reader.</w:t>
            </w:r>
          </w:p>
          <w:p w14:paraId="758903A3" w14:textId="77777777" w:rsidR="00D60853" w:rsidRPr="00D82126" w:rsidRDefault="00D60853"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Map the jigsaw pieces and analyse the highs and lows of the poem.</w:t>
            </w:r>
          </w:p>
          <w:p w14:paraId="245D8146" w14:textId="77777777" w:rsidR="00D60853" w:rsidRPr="00D82126" w:rsidRDefault="00D60853"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Independent writing giving the pupils freedom to develop their content around a theme.</w:t>
            </w:r>
          </w:p>
          <w:p w14:paraId="3235140D" w14:textId="77777777" w:rsidR="00993EC1" w:rsidRDefault="00993EC1">
            <w:pPr>
              <w:rPr>
                <w:rFonts w:ascii="Century Gothic" w:eastAsia="Century Gothic" w:hAnsi="Century Gothic" w:cs="Century Gothic"/>
                <w:b/>
                <w:color w:val="990099"/>
                <w:sz w:val="20"/>
                <w:szCs w:val="20"/>
              </w:rPr>
            </w:pPr>
          </w:p>
          <w:p w14:paraId="394F0459" w14:textId="77777777" w:rsidR="00D1308A" w:rsidRDefault="00243B1B">
            <w:pPr>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Narrative</w:t>
            </w:r>
          </w:p>
          <w:p w14:paraId="2766AB11" w14:textId="77777777" w:rsidR="00F02557" w:rsidRPr="00F02557" w:rsidRDefault="00F02557">
            <w:pPr>
              <w:rPr>
                <w:rFonts w:ascii="Century Gothic" w:eastAsia="Century Gothic" w:hAnsi="Century Gothic" w:cs="Century Gothic"/>
                <w:b/>
                <w:sz w:val="20"/>
                <w:szCs w:val="20"/>
              </w:rPr>
            </w:pPr>
            <w:r>
              <w:rPr>
                <w:rFonts w:ascii="Century Gothic" w:eastAsia="Century Gothic" w:hAnsi="Century Gothic" w:cs="Century Gothic"/>
                <w:b/>
                <w:sz w:val="20"/>
                <w:szCs w:val="20"/>
              </w:rPr>
              <w:t>The Explorer</w:t>
            </w:r>
          </w:p>
          <w:p w14:paraId="28BD71C3"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06C1FD5E"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5B21A31D" w14:textId="6474C071"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sidR="00F71032">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347B7091"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7E9A4D21"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008DDEC2" w14:textId="77777777" w:rsidR="00F02557"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5DA75E04" w14:textId="77777777" w:rsidR="00F02557" w:rsidRDefault="00F02557" w:rsidP="00F02557">
            <w:pPr>
              <w:rPr>
                <w:rFonts w:ascii="Century Gothic" w:eastAsia="Century Gothic" w:hAnsi="Century Gothic" w:cs="Century Gothic"/>
                <w:sz w:val="20"/>
                <w:szCs w:val="20"/>
              </w:rPr>
            </w:pPr>
          </w:p>
          <w:p w14:paraId="78CE995D" w14:textId="77777777" w:rsidR="00F02557" w:rsidRPr="00F02557" w:rsidRDefault="00F02557" w:rsidP="00F02557">
            <w:pPr>
              <w:rPr>
                <w:rFonts w:ascii="Century Gothic" w:eastAsia="Century Gothic" w:hAnsi="Century Gothic" w:cs="Century Gothic"/>
                <w:b/>
                <w:sz w:val="20"/>
                <w:szCs w:val="20"/>
              </w:rPr>
            </w:pPr>
            <w:r>
              <w:rPr>
                <w:rFonts w:ascii="Century Gothic" w:eastAsia="Century Gothic" w:hAnsi="Century Gothic" w:cs="Century Gothic"/>
                <w:b/>
                <w:sz w:val="20"/>
                <w:szCs w:val="20"/>
              </w:rPr>
              <w:t>The Snowman</w:t>
            </w:r>
          </w:p>
          <w:p w14:paraId="28DE8F41"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7D2A7DDC"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622B6B8A" w14:textId="0C39EF51"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sidR="00F71032">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36C96879"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67B9AD8A"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59438131" w14:textId="77777777" w:rsidR="00F02557"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0DC00A86" w14:textId="77777777" w:rsidR="00F02557" w:rsidRPr="00F02557" w:rsidRDefault="00F02557" w:rsidP="00F02557">
            <w:pPr>
              <w:rPr>
                <w:rFonts w:ascii="Century Gothic" w:eastAsia="Century Gothic" w:hAnsi="Century Gothic" w:cs="Century Gothic"/>
                <w:sz w:val="20"/>
                <w:szCs w:val="20"/>
              </w:rPr>
            </w:pPr>
          </w:p>
          <w:p w14:paraId="1B60625E" w14:textId="77777777" w:rsidR="00993EC1" w:rsidRDefault="00993EC1">
            <w:pPr>
              <w:rPr>
                <w:rFonts w:ascii="Century Gothic" w:eastAsia="Century Gothic" w:hAnsi="Century Gothic" w:cs="Century Gothic"/>
                <w:b/>
                <w:color w:val="990099"/>
                <w:sz w:val="20"/>
                <w:szCs w:val="20"/>
              </w:rPr>
            </w:pPr>
          </w:p>
          <w:p w14:paraId="5BAA5FA7" w14:textId="77777777" w:rsidR="00D1308A" w:rsidRDefault="00243B1B">
            <w:pPr>
              <w:jc w:val="both"/>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Non-Fiction</w:t>
            </w:r>
          </w:p>
          <w:p w14:paraId="322469A7" w14:textId="77777777" w:rsidR="00F02557" w:rsidRPr="00D82126" w:rsidRDefault="00F02557" w:rsidP="00F02557">
            <w:pPr>
              <w:rPr>
                <w:rFonts w:ascii="Century Gothic" w:eastAsia="Century Gothic" w:hAnsi="Century Gothic" w:cs="Century Gothic"/>
                <w:b/>
                <w:sz w:val="20"/>
                <w:szCs w:val="20"/>
              </w:rPr>
            </w:pPr>
            <w:r>
              <w:rPr>
                <w:rFonts w:ascii="Century Gothic" w:eastAsia="Century Gothic" w:hAnsi="Century Gothic" w:cs="Century Gothic"/>
                <w:b/>
                <w:sz w:val="20"/>
                <w:szCs w:val="20"/>
              </w:rPr>
              <w:t>Balanced Argument – Screen Use</w:t>
            </w:r>
          </w:p>
          <w:p w14:paraId="39F5F94B"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14:paraId="2C6992FB"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14:paraId="69386DC4"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14:paraId="34D7D617"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14:paraId="573CFAAF" w14:textId="77777777" w:rsidR="00F02557" w:rsidRPr="00D82126" w:rsidRDefault="00F02557" w:rsidP="00F02557">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14:paraId="5969EC9B" w14:textId="77777777" w:rsidR="00F02557" w:rsidRPr="00D82126" w:rsidRDefault="00F02557" w:rsidP="00C12BFE">
            <w:pPr>
              <w:pStyle w:val="ListParagraph"/>
              <w:numPr>
                <w:ilvl w:val="0"/>
                <w:numId w:val="46"/>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14:paraId="4FA6D8C4" w14:textId="77777777" w:rsidR="00F02557" w:rsidRPr="00D82126" w:rsidRDefault="00F02557" w:rsidP="00C12BFE">
            <w:pPr>
              <w:pStyle w:val="ListParagraph"/>
              <w:numPr>
                <w:ilvl w:val="0"/>
                <w:numId w:val="46"/>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14:paraId="4ED6A49A" w14:textId="77777777" w:rsidR="00D1308A" w:rsidRDefault="00D1308A">
            <w:pPr>
              <w:rPr>
                <w:rFonts w:ascii="Century Gothic" w:eastAsia="Century Gothic" w:hAnsi="Century Gothic" w:cs="Century Gothic"/>
                <w:b/>
                <w:sz w:val="20"/>
                <w:szCs w:val="20"/>
              </w:rPr>
            </w:pPr>
          </w:p>
        </w:tc>
        <w:tc>
          <w:tcPr>
            <w:tcW w:w="7005" w:type="dxa"/>
          </w:tcPr>
          <w:p w14:paraId="1B759A23" w14:textId="77777777" w:rsidR="00D1308A" w:rsidRDefault="00243B1B">
            <w:pPr>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Poetry</w:t>
            </w:r>
          </w:p>
          <w:p w14:paraId="09A703AA" w14:textId="77777777" w:rsidR="00F02557" w:rsidRPr="00D82126" w:rsidRDefault="00F02557" w:rsidP="00F02557">
            <w:pPr>
              <w:rPr>
                <w:rFonts w:ascii="Century Gothic" w:eastAsia="Century Gothic" w:hAnsi="Century Gothic" w:cs="Century Gothic"/>
                <w:b/>
                <w:sz w:val="20"/>
                <w:szCs w:val="20"/>
              </w:rPr>
            </w:pPr>
            <w:r>
              <w:rPr>
                <w:rFonts w:ascii="Century Gothic" w:eastAsia="Century Gothic" w:hAnsi="Century Gothic" w:cs="Century Gothic"/>
                <w:b/>
                <w:sz w:val="20"/>
                <w:szCs w:val="20"/>
              </w:rPr>
              <w:t>The Malfeasance</w:t>
            </w:r>
          </w:p>
          <w:p w14:paraId="67444727" w14:textId="77777777" w:rsidR="00F02557" w:rsidRPr="00D82126" w:rsidRDefault="00F02557"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Establish the exact shape that needs building using nine jigsaw style components.</w:t>
            </w:r>
          </w:p>
          <w:p w14:paraId="416A9E6D" w14:textId="77777777" w:rsidR="00F02557" w:rsidRPr="00D82126" w:rsidRDefault="00F02557"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Plot on the poetry map as pieces are added, use the positive / negative axis to discuss this part of the text and whether it has a positive or negative impact upon the reader.</w:t>
            </w:r>
          </w:p>
          <w:p w14:paraId="324C8DB8" w14:textId="77777777" w:rsidR="00F02557" w:rsidRPr="00D82126" w:rsidRDefault="00F02557"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Map the jigsaw pieces and analyse the highs and lows of the poem.</w:t>
            </w:r>
          </w:p>
          <w:p w14:paraId="3DE5A8AE" w14:textId="77777777" w:rsidR="00F02557" w:rsidRPr="00D82126" w:rsidRDefault="00F02557"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Independent writing giving the pupils freedom to develop their content around a theme.</w:t>
            </w:r>
          </w:p>
          <w:p w14:paraId="2E84F713" w14:textId="77777777" w:rsidR="00993EC1" w:rsidRDefault="00993EC1">
            <w:pPr>
              <w:rPr>
                <w:rFonts w:ascii="Century Gothic" w:eastAsia="Century Gothic" w:hAnsi="Century Gothic" w:cs="Century Gothic"/>
                <w:b/>
                <w:color w:val="990099"/>
                <w:sz w:val="20"/>
                <w:szCs w:val="20"/>
              </w:rPr>
            </w:pPr>
          </w:p>
          <w:p w14:paraId="3E0761E7" w14:textId="77777777" w:rsidR="00D1308A" w:rsidRDefault="00243B1B">
            <w:pPr>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Narrative</w:t>
            </w:r>
          </w:p>
          <w:p w14:paraId="3C43B821" w14:textId="77777777" w:rsidR="00F02557" w:rsidRPr="00F02557" w:rsidRDefault="00F02557" w:rsidP="00F02557">
            <w:pPr>
              <w:rPr>
                <w:rFonts w:ascii="Century Gothic" w:eastAsia="Century Gothic" w:hAnsi="Century Gothic" w:cs="Century Gothic"/>
                <w:b/>
                <w:sz w:val="20"/>
                <w:szCs w:val="20"/>
              </w:rPr>
            </w:pPr>
            <w:r>
              <w:rPr>
                <w:rFonts w:ascii="Century Gothic" w:eastAsia="Century Gothic" w:hAnsi="Century Gothic" w:cs="Century Gothic"/>
                <w:b/>
                <w:sz w:val="20"/>
                <w:szCs w:val="20"/>
              </w:rPr>
              <w:t>Cosmic</w:t>
            </w:r>
          </w:p>
          <w:p w14:paraId="0CFBA255"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2C8F5047"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11076C84" w14:textId="53EA7419"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sidR="00F71032">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64DACAAF"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389E8766"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34BD1624" w14:textId="77777777" w:rsidR="00F02557"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550744DC" w14:textId="77777777" w:rsidR="00F02557" w:rsidRDefault="00F02557" w:rsidP="00F02557">
            <w:pPr>
              <w:pStyle w:val="ListParagraph"/>
              <w:rPr>
                <w:rFonts w:ascii="Century Gothic" w:eastAsia="Century Gothic" w:hAnsi="Century Gothic" w:cs="Century Gothic"/>
                <w:sz w:val="20"/>
                <w:szCs w:val="20"/>
              </w:rPr>
            </w:pPr>
          </w:p>
          <w:p w14:paraId="12E98756" w14:textId="77777777" w:rsidR="00F02557" w:rsidRPr="00F02557" w:rsidRDefault="00F02557" w:rsidP="00F02557">
            <w:pPr>
              <w:rPr>
                <w:rFonts w:ascii="Century Gothic" w:eastAsia="Century Gothic" w:hAnsi="Century Gothic" w:cs="Century Gothic"/>
                <w:b/>
                <w:sz w:val="20"/>
                <w:szCs w:val="20"/>
              </w:rPr>
            </w:pPr>
            <w:r>
              <w:rPr>
                <w:rFonts w:ascii="Century Gothic" w:eastAsia="Century Gothic" w:hAnsi="Century Gothic" w:cs="Century Gothic"/>
                <w:b/>
                <w:sz w:val="20"/>
                <w:szCs w:val="20"/>
              </w:rPr>
              <w:t>One Small Step</w:t>
            </w:r>
          </w:p>
          <w:p w14:paraId="23F9B8CC"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3E3339AF"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4E38C4AB" w14:textId="259EA98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sidR="00F71032">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72DDA2A5"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3BB57B91"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3C524B9C" w14:textId="77777777" w:rsidR="00F02557"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3C2B62A9" w14:textId="77777777" w:rsidR="00F02557" w:rsidRPr="00F02557" w:rsidRDefault="00F02557" w:rsidP="00F02557">
            <w:pPr>
              <w:rPr>
                <w:rFonts w:ascii="Century Gothic" w:eastAsia="Century Gothic" w:hAnsi="Century Gothic" w:cs="Century Gothic"/>
                <w:sz w:val="20"/>
                <w:szCs w:val="20"/>
              </w:rPr>
            </w:pPr>
          </w:p>
          <w:p w14:paraId="6774AFB4" w14:textId="77777777" w:rsidR="00993EC1" w:rsidRDefault="00993EC1">
            <w:pPr>
              <w:rPr>
                <w:rFonts w:ascii="Century Gothic" w:eastAsia="Century Gothic" w:hAnsi="Century Gothic" w:cs="Century Gothic"/>
                <w:b/>
                <w:color w:val="990099"/>
                <w:sz w:val="20"/>
                <w:szCs w:val="20"/>
              </w:rPr>
            </w:pPr>
          </w:p>
          <w:p w14:paraId="02858315" w14:textId="77777777" w:rsidR="00D1308A" w:rsidRDefault="00243B1B">
            <w:pPr>
              <w:jc w:val="both"/>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Non-Fiction</w:t>
            </w:r>
          </w:p>
          <w:p w14:paraId="57026550" w14:textId="77777777" w:rsidR="00F02557" w:rsidRDefault="00F02557" w:rsidP="00F02557">
            <w:pPr>
              <w:rPr>
                <w:rFonts w:ascii="Century Gothic" w:eastAsia="Century Gothic" w:hAnsi="Century Gothic" w:cs="Century Gothic"/>
                <w:b/>
              </w:rPr>
            </w:pPr>
            <w:r>
              <w:rPr>
                <w:rFonts w:ascii="Century Gothic" w:eastAsia="Century Gothic" w:hAnsi="Century Gothic" w:cs="Century Gothic"/>
                <w:b/>
              </w:rPr>
              <w:t>Journal – Mars Transmission</w:t>
            </w:r>
          </w:p>
          <w:p w14:paraId="11F5A01C"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14:paraId="170C07D3"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14:paraId="4394DF3A"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14:paraId="4144890A"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14:paraId="7D4A1DB8" w14:textId="77777777" w:rsidR="00F02557" w:rsidRPr="00D82126" w:rsidRDefault="00F02557" w:rsidP="00F02557">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14:paraId="1F631AED" w14:textId="77777777" w:rsidR="00F02557" w:rsidRPr="00D82126" w:rsidRDefault="00F02557" w:rsidP="00C12BFE">
            <w:pPr>
              <w:pStyle w:val="ListParagraph"/>
              <w:numPr>
                <w:ilvl w:val="0"/>
                <w:numId w:val="46"/>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14:paraId="380CABF9" w14:textId="77777777" w:rsidR="00F02557" w:rsidRPr="00D82126" w:rsidRDefault="00F02557" w:rsidP="00C12BFE">
            <w:pPr>
              <w:pStyle w:val="ListParagraph"/>
              <w:numPr>
                <w:ilvl w:val="0"/>
                <w:numId w:val="46"/>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14:paraId="592E39EF" w14:textId="77777777" w:rsidR="00D1308A" w:rsidRDefault="00D1308A" w:rsidP="00F02557">
            <w:pPr>
              <w:pBdr>
                <w:top w:val="nil"/>
                <w:left w:val="nil"/>
                <w:bottom w:val="nil"/>
                <w:right w:val="nil"/>
                <w:between w:val="nil"/>
              </w:pBdr>
              <w:spacing w:after="160" w:line="259" w:lineRule="auto"/>
              <w:rPr>
                <w:rFonts w:ascii="Century Gothic" w:eastAsia="Century Gothic" w:hAnsi="Century Gothic" w:cs="Century Gothic"/>
                <w:b/>
                <w:color w:val="000000"/>
              </w:rPr>
            </w:pPr>
          </w:p>
        </w:tc>
        <w:tc>
          <w:tcPr>
            <w:tcW w:w="7006" w:type="dxa"/>
          </w:tcPr>
          <w:p w14:paraId="5D7174CB" w14:textId="77777777" w:rsidR="00D1308A" w:rsidRDefault="00243B1B">
            <w:pPr>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lastRenderedPageBreak/>
              <w:t>Poetry</w:t>
            </w:r>
          </w:p>
          <w:p w14:paraId="649A69F5" w14:textId="77777777" w:rsidR="00236D2D" w:rsidRPr="00D82126" w:rsidRDefault="00236D2D" w:rsidP="00236D2D">
            <w:pPr>
              <w:rPr>
                <w:rFonts w:ascii="Century Gothic" w:eastAsia="Century Gothic" w:hAnsi="Century Gothic" w:cs="Century Gothic"/>
                <w:b/>
                <w:sz w:val="20"/>
                <w:szCs w:val="20"/>
              </w:rPr>
            </w:pPr>
            <w:r>
              <w:rPr>
                <w:rFonts w:ascii="Century Gothic" w:eastAsia="Century Gothic" w:hAnsi="Century Gothic" w:cs="Century Gothic"/>
                <w:b/>
                <w:sz w:val="20"/>
                <w:szCs w:val="20"/>
              </w:rPr>
              <w:t>The Most Dangerous Animal in the World</w:t>
            </w:r>
          </w:p>
          <w:p w14:paraId="12DFD085" w14:textId="77777777" w:rsidR="00236D2D" w:rsidRPr="00D82126" w:rsidRDefault="00236D2D"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Establish the exact shape that needs building using nine jigsaw style components.</w:t>
            </w:r>
          </w:p>
          <w:p w14:paraId="2F4F431A" w14:textId="77777777" w:rsidR="00236D2D" w:rsidRPr="00D82126" w:rsidRDefault="00236D2D"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Plot on the poetry map as pieces are added, use the positive / negative axis to discuss this part of the text and whether it has a positive or negative impact upon the reader.</w:t>
            </w:r>
          </w:p>
          <w:p w14:paraId="0ECE0C8C" w14:textId="77777777" w:rsidR="00236D2D" w:rsidRPr="00D82126" w:rsidRDefault="00236D2D"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Map the jigsaw pieces and analyse the highs and lows of the poem.</w:t>
            </w:r>
          </w:p>
          <w:p w14:paraId="11C41102" w14:textId="77777777" w:rsidR="00236D2D" w:rsidRPr="00D82126" w:rsidRDefault="00236D2D" w:rsidP="00C12BFE">
            <w:pPr>
              <w:pStyle w:val="ListParagraph"/>
              <w:numPr>
                <w:ilvl w:val="0"/>
                <w:numId w:val="4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Independent writing giving the pupils freedom to develop their content around a theme.</w:t>
            </w:r>
          </w:p>
          <w:p w14:paraId="29CD2B68" w14:textId="77777777" w:rsidR="00D60853" w:rsidRDefault="00D60853">
            <w:pPr>
              <w:rPr>
                <w:rFonts w:ascii="Century Gothic" w:eastAsia="Century Gothic" w:hAnsi="Century Gothic" w:cs="Century Gothic"/>
                <w:b/>
                <w:color w:val="990099"/>
                <w:sz w:val="20"/>
                <w:szCs w:val="20"/>
              </w:rPr>
            </w:pPr>
          </w:p>
          <w:p w14:paraId="3F06F8AB" w14:textId="77777777" w:rsidR="00D1308A" w:rsidRDefault="00243B1B">
            <w:pPr>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Narrative</w:t>
            </w:r>
          </w:p>
          <w:p w14:paraId="097E8154" w14:textId="77777777" w:rsidR="00F02557" w:rsidRPr="00F02557" w:rsidRDefault="00F02557" w:rsidP="00F02557">
            <w:pPr>
              <w:rPr>
                <w:rFonts w:ascii="Century Gothic" w:eastAsia="Century Gothic" w:hAnsi="Century Gothic" w:cs="Century Gothic"/>
                <w:b/>
                <w:sz w:val="20"/>
                <w:szCs w:val="20"/>
              </w:rPr>
            </w:pPr>
            <w:r>
              <w:rPr>
                <w:rFonts w:ascii="Century Gothic" w:eastAsia="Century Gothic" w:hAnsi="Century Gothic" w:cs="Century Gothic"/>
                <w:b/>
                <w:sz w:val="20"/>
                <w:szCs w:val="20"/>
              </w:rPr>
              <w:t>The Nowhere Emporium</w:t>
            </w:r>
          </w:p>
          <w:p w14:paraId="553438C0"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4F71F14B"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6142B864" w14:textId="21D06CCB"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sidR="00F71032">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57A8AE9E"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7D3FB883"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109686FC" w14:textId="77777777" w:rsidR="00F02557"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79C51BBA" w14:textId="77777777" w:rsidR="00F02557" w:rsidRDefault="00F02557" w:rsidP="00F02557">
            <w:pPr>
              <w:rPr>
                <w:rFonts w:ascii="Century Gothic" w:eastAsia="Century Gothic" w:hAnsi="Century Gothic" w:cs="Century Gothic"/>
                <w:sz w:val="20"/>
                <w:szCs w:val="20"/>
              </w:rPr>
            </w:pPr>
          </w:p>
          <w:p w14:paraId="19C5B8E4" w14:textId="77777777" w:rsidR="00F02557" w:rsidRPr="00F02557" w:rsidRDefault="00F02557" w:rsidP="00F02557">
            <w:pPr>
              <w:rPr>
                <w:rFonts w:ascii="Century Gothic" w:eastAsia="Century Gothic" w:hAnsi="Century Gothic" w:cs="Century Gothic"/>
                <w:b/>
                <w:sz w:val="20"/>
                <w:szCs w:val="20"/>
              </w:rPr>
            </w:pPr>
            <w:r>
              <w:rPr>
                <w:rFonts w:ascii="Century Gothic" w:eastAsia="Century Gothic" w:hAnsi="Century Gothic" w:cs="Century Gothic"/>
                <w:b/>
                <w:sz w:val="20"/>
                <w:szCs w:val="20"/>
              </w:rPr>
              <w:t>Zoo</w:t>
            </w:r>
          </w:p>
          <w:p w14:paraId="5152C24B"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14:paraId="6EF48B50"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14:paraId="3691749F" w14:textId="52DA753C"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sidR="00F71032">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14:paraId="0533DBA5"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14:paraId="317E014A" w14:textId="77777777" w:rsidR="00F02557" w:rsidRPr="00D82126"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14:paraId="4A043E23" w14:textId="77777777" w:rsidR="00F02557" w:rsidRDefault="00F02557" w:rsidP="00C12BFE">
            <w:pPr>
              <w:pStyle w:val="ListParagraph"/>
              <w:numPr>
                <w:ilvl w:val="0"/>
                <w:numId w:val="44"/>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14:paraId="1FD09EC8" w14:textId="77777777" w:rsidR="00F02557" w:rsidRPr="00F02557" w:rsidRDefault="00F02557" w:rsidP="00F02557">
            <w:pPr>
              <w:rPr>
                <w:rFonts w:ascii="Century Gothic" w:eastAsia="Century Gothic" w:hAnsi="Century Gothic" w:cs="Century Gothic"/>
                <w:sz w:val="20"/>
                <w:szCs w:val="20"/>
              </w:rPr>
            </w:pPr>
          </w:p>
          <w:p w14:paraId="21681EDF" w14:textId="77777777" w:rsidR="00D60853" w:rsidRDefault="00D60853">
            <w:pPr>
              <w:rPr>
                <w:rFonts w:ascii="Century Gothic" w:eastAsia="Century Gothic" w:hAnsi="Century Gothic" w:cs="Century Gothic"/>
                <w:b/>
                <w:color w:val="990099"/>
                <w:sz w:val="20"/>
                <w:szCs w:val="20"/>
              </w:rPr>
            </w:pPr>
          </w:p>
          <w:p w14:paraId="32751E0A" w14:textId="77777777" w:rsidR="00D1308A" w:rsidRDefault="00243B1B">
            <w:pPr>
              <w:jc w:val="both"/>
              <w:rPr>
                <w:rFonts w:ascii="Century Gothic" w:eastAsia="Century Gothic" w:hAnsi="Century Gothic" w:cs="Century Gothic"/>
                <w:b/>
                <w:color w:val="990099"/>
                <w:sz w:val="20"/>
                <w:szCs w:val="20"/>
              </w:rPr>
            </w:pPr>
            <w:r>
              <w:rPr>
                <w:rFonts w:ascii="Century Gothic" w:eastAsia="Century Gothic" w:hAnsi="Century Gothic" w:cs="Century Gothic"/>
                <w:b/>
                <w:color w:val="990099"/>
                <w:sz w:val="20"/>
                <w:szCs w:val="20"/>
              </w:rPr>
              <w:t>Non-Fiction</w:t>
            </w:r>
          </w:p>
          <w:p w14:paraId="520E34FB" w14:textId="77777777" w:rsidR="00F02557" w:rsidRDefault="00F02557" w:rsidP="00F02557">
            <w:pPr>
              <w:rPr>
                <w:rFonts w:ascii="Century Gothic" w:eastAsia="Century Gothic" w:hAnsi="Century Gothic" w:cs="Century Gothic"/>
                <w:b/>
              </w:rPr>
            </w:pPr>
            <w:r>
              <w:rPr>
                <w:rFonts w:ascii="Century Gothic" w:eastAsia="Century Gothic" w:hAnsi="Century Gothic" w:cs="Century Gothic"/>
                <w:b/>
              </w:rPr>
              <w:t>Biography – David Attenborough</w:t>
            </w:r>
          </w:p>
          <w:p w14:paraId="061368BD"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14:paraId="31A5CF30"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14:paraId="410A2494"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14:paraId="3D2A07D3" w14:textId="77777777" w:rsidR="00F02557" w:rsidRPr="00D82126" w:rsidRDefault="00F02557"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14:paraId="107AFD20" w14:textId="77777777" w:rsidR="00F02557" w:rsidRPr="00D82126" w:rsidRDefault="00F02557" w:rsidP="00F02557">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14:paraId="594D7570" w14:textId="77777777" w:rsidR="00F02557" w:rsidRPr="00D82126" w:rsidRDefault="00F02557" w:rsidP="00C12BFE">
            <w:pPr>
              <w:pStyle w:val="ListParagraph"/>
              <w:numPr>
                <w:ilvl w:val="0"/>
                <w:numId w:val="46"/>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14:paraId="0B9F281A" w14:textId="77777777" w:rsidR="00F02557" w:rsidRDefault="00F02557" w:rsidP="00C12BFE">
            <w:pPr>
              <w:pStyle w:val="ListParagraph"/>
              <w:numPr>
                <w:ilvl w:val="0"/>
                <w:numId w:val="46"/>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14:paraId="73D21BD3" w14:textId="77777777" w:rsidR="00236D2D" w:rsidRDefault="00236D2D" w:rsidP="00236D2D">
            <w:pPr>
              <w:rPr>
                <w:rFonts w:ascii="Century Gothic" w:eastAsia="Century Gothic" w:hAnsi="Century Gothic" w:cs="Century Gothic"/>
                <w:b/>
              </w:rPr>
            </w:pPr>
            <w:r>
              <w:rPr>
                <w:rFonts w:ascii="Century Gothic" w:eastAsia="Century Gothic" w:hAnsi="Century Gothic" w:cs="Century Gothic"/>
                <w:b/>
              </w:rPr>
              <w:lastRenderedPageBreak/>
              <w:t>Speech – Plastic Pollution</w:t>
            </w:r>
          </w:p>
          <w:p w14:paraId="5E825833" w14:textId="77777777" w:rsidR="00236D2D" w:rsidRPr="00D82126" w:rsidRDefault="00236D2D"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14:paraId="497E81C1" w14:textId="77777777" w:rsidR="00236D2D" w:rsidRPr="00D82126" w:rsidRDefault="00236D2D"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14:paraId="1544B22A" w14:textId="77777777" w:rsidR="00236D2D" w:rsidRPr="00D82126" w:rsidRDefault="00236D2D"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14:paraId="0773C210" w14:textId="77777777" w:rsidR="00236D2D" w:rsidRPr="00D82126" w:rsidRDefault="00236D2D" w:rsidP="00C12BFE">
            <w:pPr>
              <w:pStyle w:val="ListParagraph"/>
              <w:numPr>
                <w:ilvl w:val="0"/>
                <w:numId w:val="45"/>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14:paraId="7EE89A41" w14:textId="77777777" w:rsidR="00236D2D" w:rsidRPr="00D82126" w:rsidRDefault="00236D2D" w:rsidP="00236D2D">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14:paraId="3C72A387" w14:textId="77777777" w:rsidR="00236D2D" w:rsidRPr="00D82126" w:rsidRDefault="00236D2D" w:rsidP="00C12BFE">
            <w:pPr>
              <w:pStyle w:val="ListParagraph"/>
              <w:numPr>
                <w:ilvl w:val="0"/>
                <w:numId w:val="46"/>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14:paraId="14F84BE3" w14:textId="77777777" w:rsidR="00236D2D" w:rsidRPr="00D82126" w:rsidRDefault="00236D2D" w:rsidP="00C12BFE">
            <w:pPr>
              <w:pStyle w:val="ListParagraph"/>
              <w:numPr>
                <w:ilvl w:val="0"/>
                <w:numId w:val="46"/>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14:paraId="1483EEC7" w14:textId="77777777" w:rsidR="00236D2D" w:rsidRPr="00236D2D" w:rsidRDefault="00236D2D" w:rsidP="00236D2D">
            <w:pPr>
              <w:rPr>
                <w:rFonts w:ascii="Century Gothic" w:eastAsia="Century Gothic" w:hAnsi="Century Gothic" w:cs="Century Gothic"/>
                <w:sz w:val="20"/>
                <w:szCs w:val="20"/>
              </w:rPr>
            </w:pPr>
          </w:p>
          <w:p w14:paraId="3FD7941A" w14:textId="77777777" w:rsidR="00D1308A" w:rsidRDefault="00D1308A"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21815405"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67955C22"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5D3C8FD8"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4CBE7E51"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1201BA57"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76555C97"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508D6494"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683AB56B"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790A9658"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18F5D4A1"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35236599"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78BD1E89"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3F79CADB"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372A86FF"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40548061"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6B59333E"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70C86B81"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1C821972"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7653E51C"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2ECAA1AA"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19A599CE"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7F78C3E0"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1E677DF9"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72DEF86A" w14:textId="77777777"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p w14:paraId="246BFB52" w14:textId="03587075" w:rsidR="00AC2C4F" w:rsidRDefault="00AC2C4F" w:rsidP="00D60853">
            <w:pPr>
              <w:pBdr>
                <w:top w:val="nil"/>
                <w:left w:val="nil"/>
                <w:bottom w:val="nil"/>
                <w:right w:val="nil"/>
                <w:between w:val="nil"/>
              </w:pBdr>
              <w:spacing w:after="160" w:line="259" w:lineRule="auto"/>
              <w:rPr>
                <w:rFonts w:ascii="Century Gothic" w:eastAsia="Century Gothic" w:hAnsi="Century Gothic" w:cs="Century Gothic"/>
                <w:b/>
                <w:color w:val="000000"/>
              </w:rPr>
            </w:pPr>
          </w:p>
        </w:tc>
      </w:tr>
      <w:tr w:rsidR="00D1308A" w14:paraId="0B5D053D" w14:textId="77777777">
        <w:tc>
          <w:tcPr>
            <w:tcW w:w="1540" w:type="dxa"/>
          </w:tcPr>
          <w:p w14:paraId="42D23035"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lastRenderedPageBreak/>
              <w:t>Maths</w:t>
            </w:r>
          </w:p>
        </w:tc>
        <w:tc>
          <w:tcPr>
            <w:tcW w:w="7005" w:type="dxa"/>
          </w:tcPr>
          <w:p w14:paraId="14902D3C"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place value counting</w:t>
            </w:r>
          </w:p>
          <w:p w14:paraId="7A241150"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forwards or backwards in steps of power of 10 for any given number up to 1000000.</w:t>
            </w:r>
          </w:p>
          <w:p w14:paraId="54B924F2" w14:textId="77777777" w:rsidR="00D1308A"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Count forwards and backwards with positive and negative whole numbers, including zero.</w:t>
            </w:r>
          </w:p>
          <w:p w14:paraId="5DCB2D8E"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place value represent</w:t>
            </w:r>
            <w:r w:rsidR="007207BB">
              <w:rPr>
                <w:rFonts w:ascii="Century Gothic" w:eastAsia="Century Gothic" w:hAnsi="Century Gothic" w:cs="Century Gothic"/>
                <w:b/>
                <w:color w:val="0070C0"/>
                <w:sz w:val="20"/>
                <w:szCs w:val="20"/>
              </w:rPr>
              <w:t>s</w:t>
            </w:r>
          </w:p>
          <w:p w14:paraId="569F9207"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Read, write, (order and compare) numbers to at least 1000000 and determine the value of each digit.</w:t>
            </w:r>
          </w:p>
          <w:p w14:paraId="42B1F088" w14:textId="77777777" w:rsidR="00D1308A"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Read Roman numerals to 1000 (M) and recognise years written in Roman numerals.</w:t>
            </w:r>
          </w:p>
          <w:p w14:paraId="3F657104"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place value use PV and compare</w:t>
            </w:r>
          </w:p>
          <w:p w14:paraId="31AD779A" w14:textId="77777777" w:rsidR="00D1308A"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rPr>
              <w:t>(</w:t>
            </w:r>
            <w:r>
              <w:rPr>
                <w:rFonts w:ascii="Century Gothic" w:eastAsia="Century Gothic" w:hAnsi="Century Gothic" w:cs="Century Gothic"/>
                <w:color w:val="000000"/>
                <w:sz w:val="20"/>
                <w:szCs w:val="20"/>
              </w:rPr>
              <w:t>read, write) order and compare numbers to at least 1000000 and determine the value of each digit.</w:t>
            </w:r>
          </w:p>
          <w:p w14:paraId="66D21DEB"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Number: place value problems and rounding</w:t>
            </w:r>
          </w:p>
          <w:p w14:paraId="25D2AB72"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Interpret negative numbers in context.</w:t>
            </w:r>
          </w:p>
          <w:p w14:paraId="1E07FD8C"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Round any number up to 1000000 to the nearest 10, 100, 1000, 10000 and 100000.</w:t>
            </w:r>
          </w:p>
          <w:p w14:paraId="3396A220" w14:textId="77777777" w:rsidR="00D1308A"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number problems and practical problems that involve all of the above.</w:t>
            </w:r>
          </w:p>
          <w:p w14:paraId="34D67D4B"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Addition and subtraction: Recall, represent, use</w:t>
            </w:r>
          </w:p>
          <w:p w14:paraId="23916DA8" w14:textId="77777777" w:rsidR="00D1308A"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rounding to check answers to calculations and determine, in the context of a problem, levels of accuracy.</w:t>
            </w:r>
          </w:p>
          <w:p w14:paraId="1D287D7B"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Addition and subtraction: Calculations</w:t>
            </w:r>
          </w:p>
          <w:p w14:paraId="35629B0C"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 and subtract whole numbers with more than 4 digits, including using formal written methods (columnar addition and subtraction)</w:t>
            </w:r>
          </w:p>
          <w:p w14:paraId="22E2DA27" w14:textId="77777777" w:rsidR="00D1308A"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 and subtract numbers mentally with increasingly large numbers.</w:t>
            </w:r>
          </w:p>
          <w:p w14:paraId="73D7C5E2"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Addition and subtraction: Solve problems</w:t>
            </w:r>
          </w:p>
          <w:p w14:paraId="37CF6663"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addition and subtraction multi-step problems in contexts, deciding which operations and methods to use and why.</w:t>
            </w:r>
          </w:p>
          <w:p w14:paraId="2A97C466" w14:textId="77777777" w:rsidR="00D1308A"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addition, subtraction, multiplication and division and a combination of these, including understanding the meaning of the equals sign.</w:t>
            </w:r>
          </w:p>
          <w:p w14:paraId="1B564E21" w14:textId="77777777" w:rsidR="00D1308A" w:rsidRDefault="00243B1B">
            <w:pPr>
              <w:rPr>
                <w:rFonts w:ascii="Century Gothic" w:eastAsia="Century Gothic" w:hAnsi="Century Gothic" w:cs="Century Gothic"/>
                <w:sz w:val="20"/>
                <w:szCs w:val="20"/>
              </w:rPr>
            </w:pPr>
            <w:r>
              <w:rPr>
                <w:rFonts w:ascii="Century Gothic" w:eastAsia="Century Gothic" w:hAnsi="Century Gothic" w:cs="Century Gothic"/>
                <w:b/>
                <w:color w:val="0070C0"/>
                <w:sz w:val="20"/>
                <w:szCs w:val="20"/>
              </w:rPr>
              <w:t>Multiplication and division: Recall, represent, use</w:t>
            </w:r>
          </w:p>
          <w:p w14:paraId="59000FFE"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multiples and factors, including finding all factor pairs of a number, and common factors of two numbers.</w:t>
            </w:r>
          </w:p>
          <w:p w14:paraId="72727277"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Know and use the vocabulary of prime numbers, prime factors and composite (non-prime) numbers.</w:t>
            </w:r>
          </w:p>
          <w:p w14:paraId="2B9E2E5A"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Establish whether a number up to 100 is prime and recall prime numbers up to 19.</w:t>
            </w:r>
          </w:p>
          <w:p w14:paraId="6E64F48E" w14:textId="77777777" w:rsidR="00CD2F8E" w:rsidRPr="00F02557"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and use square numbers and cube numbers, and the notation for squared (2) and cubed (3).</w:t>
            </w:r>
          </w:p>
          <w:p w14:paraId="3206DED4"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Multiplication and division: Calculations</w:t>
            </w:r>
          </w:p>
          <w:p w14:paraId="4C9F2C94"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Multiply numbers up to 4 digits by a one or two-digit number using formal written method, including long multiplication for two-digit numbers.</w:t>
            </w:r>
          </w:p>
          <w:p w14:paraId="117E0123"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Multiply and divide numbers mentally drawing upon known facts.</w:t>
            </w:r>
          </w:p>
          <w:p w14:paraId="29FE4740" w14:textId="77777777" w:rsidR="00D1308A" w:rsidRDefault="00243B1B"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Divide numbers up to 4 digits by a one-digit number using the formal written method of short division and interpret remainders appropriately for context.</w:t>
            </w:r>
          </w:p>
          <w:p w14:paraId="1B002A2F" w14:textId="77777777" w:rsidR="00D1308A" w:rsidRDefault="00243B1B"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Multiply and divide whole numbers and those involving decimals by 10, 100 and 1000.</w:t>
            </w:r>
          </w:p>
          <w:p w14:paraId="705F0EEF" w14:textId="77777777" w:rsidR="00486AD7" w:rsidRDefault="00486AD7" w:rsidP="00486AD7">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Multiplication and division: Solve problems</w:t>
            </w:r>
          </w:p>
          <w:p w14:paraId="09CCDA11" w14:textId="77777777" w:rsidR="00486AD7" w:rsidRDefault="00486AD7" w:rsidP="00C12BFE">
            <w:pPr>
              <w:numPr>
                <w:ilvl w:val="0"/>
                <w:numId w:val="30"/>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multiplication and division including using their knowledge of factors and multiples, squares and cubes.</w:t>
            </w:r>
          </w:p>
          <w:p w14:paraId="12D67FBE" w14:textId="77777777" w:rsidR="00486AD7" w:rsidRPr="00486AD7" w:rsidRDefault="00486AD7" w:rsidP="00C12BFE">
            <w:pPr>
              <w:numPr>
                <w:ilvl w:val="0"/>
                <w:numId w:val="30"/>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multiplication and division, including scaling by simple fractions and problems involving simple rates.</w:t>
            </w:r>
          </w:p>
          <w:p w14:paraId="49EF4D07" w14:textId="77777777" w:rsidR="00952BB7" w:rsidRDefault="00952BB7" w:rsidP="00952BB7">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Fractions: Recognise and write</w:t>
            </w:r>
          </w:p>
          <w:p w14:paraId="7C6AD770" w14:textId="77777777" w:rsidR="00952BB7" w:rsidRDefault="00952BB7" w:rsidP="00C12BFE">
            <w:pPr>
              <w:numPr>
                <w:ilvl w:val="0"/>
                <w:numId w:val="37"/>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 name and write equivalent fractions of a given fraction, represented visually, including tenths and hundredths.</w:t>
            </w:r>
          </w:p>
          <w:p w14:paraId="29D7D1FC" w14:textId="77777777" w:rsidR="00952BB7" w:rsidRDefault="00952BB7" w:rsidP="00C12BFE">
            <w:pPr>
              <w:numPr>
                <w:ilvl w:val="0"/>
                <w:numId w:val="37"/>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mixed numbers and improper fractions and convert from one form to the other and write mathematical statements &gt;1 as a mixed number (for example 2/5+4/5=6/5= 1 1/5)</w:t>
            </w:r>
          </w:p>
          <w:p w14:paraId="579F7268" w14:textId="77777777" w:rsidR="00952BB7" w:rsidRDefault="00952BB7" w:rsidP="00952BB7">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Fractions: Compare</w:t>
            </w:r>
          </w:p>
          <w:p w14:paraId="1AF4F306" w14:textId="77777777" w:rsidR="00952BB7" w:rsidRDefault="00952BB7" w:rsidP="00C12BFE">
            <w:pPr>
              <w:numPr>
                <w:ilvl w:val="0"/>
                <w:numId w:val="3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and order fractions whose denominators are all multiples of the same number.</w:t>
            </w:r>
          </w:p>
          <w:p w14:paraId="421BEE98" w14:textId="77777777" w:rsidR="00952BB7" w:rsidRDefault="00952BB7" w:rsidP="00952BB7">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Fractions: Calculations</w:t>
            </w:r>
          </w:p>
          <w:p w14:paraId="449D06A6" w14:textId="77777777" w:rsidR="00952BB7" w:rsidRDefault="00952BB7" w:rsidP="00C12BFE">
            <w:pPr>
              <w:numPr>
                <w:ilvl w:val="0"/>
                <w:numId w:val="3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 and subtract fractions with the same denominator and denominators that are multiples of the same number.</w:t>
            </w:r>
          </w:p>
          <w:p w14:paraId="5714E871" w14:textId="77777777" w:rsidR="00952BB7" w:rsidRDefault="00952BB7" w:rsidP="00C12BFE">
            <w:pPr>
              <w:numPr>
                <w:ilvl w:val="0"/>
                <w:numId w:val="3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Multiply proper fractions and mixed numbers by whole numbers, supported by materials and diagrams. </w:t>
            </w:r>
          </w:p>
          <w:p w14:paraId="58262498" w14:textId="77777777" w:rsidR="00D1308A" w:rsidRDefault="00D1308A" w:rsidP="00486AD7">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tc>
        <w:tc>
          <w:tcPr>
            <w:tcW w:w="7005" w:type="dxa"/>
          </w:tcPr>
          <w:p w14:paraId="4A56CA7D" w14:textId="77777777" w:rsidR="00486AD7" w:rsidRDefault="00486AD7" w:rsidP="00486AD7">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Multiplication and division: Combined operations</w:t>
            </w:r>
          </w:p>
          <w:p w14:paraId="7EA2ED21" w14:textId="77777777" w:rsidR="00486AD7" w:rsidRDefault="00486AD7" w:rsidP="00C12BFE">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addition, subtraction, multiplication and division and a combination of these, including understanding the meaning of the equals sign.</w:t>
            </w:r>
          </w:p>
          <w:p w14:paraId="4B701561" w14:textId="77777777" w:rsidR="00486AD7" w:rsidRDefault="00486AD7" w:rsidP="00486AD7">
            <w:r>
              <w:rPr>
                <w:rFonts w:ascii="Century Gothic" w:eastAsia="Century Gothic" w:hAnsi="Century Gothic" w:cs="Century Gothic"/>
                <w:b/>
                <w:color w:val="0070C0"/>
                <w:sz w:val="20"/>
                <w:szCs w:val="20"/>
              </w:rPr>
              <w:t>Fractions: Calculations</w:t>
            </w:r>
          </w:p>
          <w:p w14:paraId="25F116F6" w14:textId="77777777" w:rsidR="00486AD7" w:rsidRDefault="00486AD7" w:rsidP="00C12BFE">
            <w:pPr>
              <w:numPr>
                <w:ilvl w:val="0"/>
                <w:numId w:val="42"/>
              </w:numPr>
              <w:pBdr>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Multiply proper fractions and mixed numbers by whole numbers, supported by materials and diagrams. </w:t>
            </w:r>
          </w:p>
          <w:p w14:paraId="2D0AA459" w14:textId="77777777" w:rsidR="005E3CD8" w:rsidRDefault="005E3CD8" w:rsidP="005E3CD8">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Decimals: Recognise and write</w:t>
            </w:r>
          </w:p>
          <w:p w14:paraId="0C4FC107" w14:textId="77777777" w:rsidR="005E3CD8" w:rsidRDefault="005E3CD8" w:rsidP="00C12BFE">
            <w:pPr>
              <w:numPr>
                <w:ilvl w:val="0"/>
                <w:numId w:val="38"/>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Read and write decimal numbers as fractions (for example, 0.71=71/100) </w:t>
            </w:r>
          </w:p>
          <w:p w14:paraId="6AACE316" w14:textId="77777777" w:rsidR="005E3CD8" w:rsidRDefault="005E3CD8" w:rsidP="00C12BFE">
            <w:pPr>
              <w:numPr>
                <w:ilvl w:val="0"/>
                <w:numId w:val="38"/>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and use thousandths and relate them to tenths, hundredths and decimal equivalents.</w:t>
            </w:r>
          </w:p>
          <w:p w14:paraId="0590B004" w14:textId="77777777" w:rsidR="005E3CD8" w:rsidRDefault="005E3CD8" w:rsidP="005E3CD8">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Decimals: compare</w:t>
            </w:r>
          </w:p>
          <w:p w14:paraId="1ABD47F2" w14:textId="77777777" w:rsidR="005E3CD8" w:rsidRDefault="005E3CD8" w:rsidP="00C12BFE">
            <w:pPr>
              <w:numPr>
                <w:ilvl w:val="0"/>
                <w:numId w:val="36"/>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Round decimals with two decimal places to the nearest whole number and to one decimal place.</w:t>
            </w:r>
          </w:p>
          <w:p w14:paraId="6A7DD51F" w14:textId="77777777" w:rsidR="005E3CD8" w:rsidRDefault="005E3CD8" w:rsidP="00C12BFE">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Read, write, order and compare numbers with up to three decimal places.</w:t>
            </w:r>
          </w:p>
          <w:p w14:paraId="7865E7AA" w14:textId="77777777" w:rsidR="005E3CD8" w:rsidRDefault="005E3CD8" w:rsidP="005E3CD8">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Decimals: Calculation and problems</w:t>
            </w:r>
          </w:p>
          <w:p w14:paraId="78756A0D" w14:textId="77777777" w:rsidR="005E3CD8" w:rsidRPr="006B72DF" w:rsidRDefault="005E3CD8" w:rsidP="00C12BFE">
            <w:pPr>
              <w:numPr>
                <w:ilvl w:val="0"/>
                <w:numId w:val="36"/>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involving number up to three decimal places.</w:t>
            </w:r>
          </w:p>
          <w:p w14:paraId="4B727A52" w14:textId="77777777" w:rsidR="005E3CD8" w:rsidRDefault="005E3CD8" w:rsidP="005E3CD8">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Fractions, decimals and percentages</w:t>
            </w:r>
          </w:p>
          <w:p w14:paraId="01CB7089" w14:textId="77777777" w:rsidR="005E3CD8" w:rsidRDefault="005E3CD8"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the percent symbol (%) and understand that percent relates to ‘number of parts per hundred’, and write percentages as a fraction with denominator 100, and as decimal.</w:t>
            </w:r>
          </w:p>
          <w:p w14:paraId="74A8FBF4" w14:textId="77777777" w:rsidR="005E3CD8" w:rsidRPr="005E3CD8" w:rsidRDefault="005E3CD8" w:rsidP="00C12BFE">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Solve problems which require knowing percentage and decimal equivalents of ½, ¼, 1/5, 2/5, 4/5 and those fractions with a denominator of multiple of 10 or 25.</w:t>
            </w:r>
          </w:p>
          <w:p w14:paraId="11D6A4B9" w14:textId="77777777" w:rsidR="005E3CD8" w:rsidRDefault="005E3CD8" w:rsidP="001C1F0C">
            <w:pPr>
              <w:rPr>
                <w:rFonts w:ascii="Century Gothic" w:eastAsia="Century Gothic" w:hAnsi="Century Gothic" w:cs="Century Gothic"/>
                <w:b/>
                <w:color w:val="0070C0"/>
                <w:sz w:val="20"/>
                <w:szCs w:val="20"/>
              </w:rPr>
            </w:pPr>
          </w:p>
          <w:p w14:paraId="727A18F5" w14:textId="77777777" w:rsidR="001C1F0C" w:rsidRDefault="001C1F0C" w:rsidP="001C1F0C">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using measures</w:t>
            </w:r>
          </w:p>
          <w:p w14:paraId="511C6158" w14:textId="77777777" w:rsidR="001C1F0C" w:rsidRDefault="001C1F0C"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 xml:space="preserve">Convert between different units of metric measure (for example, kilometre and metre; centimetre and metre, centimetre and millimetre, gram and kilogram; litre and millilitre) </w:t>
            </w:r>
          </w:p>
          <w:p w14:paraId="48CF4E00" w14:textId="77777777" w:rsidR="001C1F0C" w:rsidRDefault="001C1F0C"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Understand and use approximate equivalences between metric and common imperial units such as inches, pounds and pints</w:t>
            </w:r>
            <w:r>
              <w:rPr>
                <w:rFonts w:ascii="Century Gothic" w:eastAsia="Century Gothic" w:hAnsi="Century Gothic" w:cs="Century Gothic"/>
                <w:color w:val="000000"/>
              </w:rPr>
              <w:t>.</w:t>
            </w:r>
          </w:p>
          <w:p w14:paraId="53F03874" w14:textId="77777777" w:rsidR="001C1F0C" w:rsidRPr="001C1F0C" w:rsidRDefault="001C1F0C" w:rsidP="00C12BFE">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Use all four operations to solve problems involving measure (for example, length, mass, volume, money) using decimal notation, including scaling.</w:t>
            </w:r>
          </w:p>
          <w:p w14:paraId="41B2ADE8" w14:textId="77777777" w:rsidR="001C1F0C" w:rsidRDefault="001C1F0C" w:rsidP="001C1F0C">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Perimeter, area, volume</w:t>
            </w:r>
          </w:p>
          <w:p w14:paraId="7EC6691B" w14:textId="77777777" w:rsidR="001C1F0C" w:rsidRDefault="001C1F0C"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Measure and calculate the perimeter of composite rectilinear shapes in centimetres and metres.</w:t>
            </w:r>
          </w:p>
          <w:p w14:paraId="1CBB2A1F" w14:textId="77777777" w:rsidR="001C1F0C" w:rsidRDefault="001C1F0C"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Calculate and compare the area of rectangles (including squares), and including using standard units, square centimetres (cm2) and square metres (m2) and estimate the area of irregular shapes.</w:t>
            </w:r>
          </w:p>
          <w:p w14:paraId="534B9DBC" w14:textId="77777777" w:rsidR="001C1F0C" w:rsidRDefault="001C1F0C"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sidRPr="001C1F0C">
              <w:rPr>
                <w:rFonts w:ascii="Century Gothic" w:eastAsia="Century Gothic" w:hAnsi="Century Gothic" w:cs="Century Gothic"/>
                <w:color w:val="000000"/>
                <w:sz w:val="20"/>
                <w:szCs w:val="20"/>
              </w:rPr>
              <w:t>Estimate volume (for example, using 1 cm3 blocks to build cuboids (including cubes) and capacity (for example, using water)</w:t>
            </w:r>
            <w:r w:rsidR="007C0E21">
              <w:rPr>
                <w:rFonts w:ascii="Century Gothic" w:eastAsia="Century Gothic" w:hAnsi="Century Gothic" w:cs="Century Gothic"/>
                <w:color w:val="000000"/>
                <w:sz w:val="20"/>
                <w:szCs w:val="20"/>
              </w:rPr>
              <w:t>.</w:t>
            </w:r>
          </w:p>
          <w:p w14:paraId="16EF1129" w14:textId="77777777" w:rsidR="007C0E21" w:rsidRDefault="007C0E21" w:rsidP="007C0E21">
            <w:pPr>
              <w:pBdr>
                <w:top w:val="nil"/>
                <w:left w:val="nil"/>
                <w:bottom w:val="nil"/>
                <w:right w:val="nil"/>
                <w:between w:val="nil"/>
              </w:pBdr>
              <w:spacing w:line="259" w:lineRule="auto"/>
              <w:rPr>
                <w:rFonts w:ascii="Century Gothic" w:eastAsia="Century Gothic" w:hAnsi="Century Gothic" w:cs="Century Gothic"/>
                <w:color w:val="000000"/>
                <w:sz w:val="20"/>
                <w:szCs w:val="20"/>
              </w:rPr>
            </w:pPr>
          </w:p>
          <w:p w14:paraId="6C721FE4" w14:textId="77777777" w:rsidR="006B72DF" w:rsidRDefault="006B72DF" w:rsidP="007C0E21">
            <w:pPr>
              <w:rPr>
                <w:rFonts w:ascii="Century Gothic" w:eastAsia="Century Gothic" w:hAnsi="Century Gothic" w:cs="Century Gothic"/>
                <w:color w:val="000000"/>
                <w:sz w:val="20"/>
                <w:szCs w:val="20"/>
              </w:rPr>
            </w:pPr>
          </w:p>
          <w:p w14:paraId="713E7166" w14:textId="77777777" w:rsidR="007C0E21" w:rsidRDefault="007C0E21" w:rsidP="007C0E21">
            <w:pPr>
              <w:pBdr>
                <w:top w:val="nil"/>
                <w:left w:val="nil"/>
                <w:bottom w:val="nil"/>
                <w:right w:val="nil"/>
                <w:between w:val="nil"/>
              </w:pBdr>
              <w:spacing w:after="160" w:line="259" w:lineRule="auto"/>
              <w:rPr>
                <w:rFonts w:ascii="Century Gothic" w:eastAsia="Century Gothic" w:hAnsi="Century Gothic" w:cs="Century Gothic"/>
                <w:color w:val="000000"/>
              </w:rPr>
            </w:pPr>
          </w:p>
          <w:p w14:paraId="039154C3" w14:textId="77777777" w:rsidR="007C0E21" w:rsidRPr="007C0E21" w:rsidRDefault="007C0E21" w:rsidP="007C0E21">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796D764F" w14:textId="77777777" w:rsidR="001C1F0C" w:rsidRPr="00486AD7" w:rsidRDefault="001C1F0C" w:rsidP="001C1F0C">
            <w:pPr>
              <w:pBdr>
                <w:between w:val="nil"/>
              </w:pBdr>
              <w:spacing w:after="160" w:line="259" w:lineRule="auto"/>
              <w:rPr>
                <w:rFonts w:ascii="Century Gothic" w:eastAsia="Century Gothic" w:hAnsi="Century Gothic" w:cs="Century Gothic"/>
                <w:color w:val="000000"/>
                <w:sz w:val="20"/>
                <w:szCs w:val="20"/>
              </w:rPr>
            </w:pPr>
          </w:p>
          <w:p w14:paraId="77609AC0" w14:textId="77777777" w:rsidR="00486AD7" w:rsidRDefault="00486AD7">
            <w:pPr>
              <w:rPr>
                <w:rFonts w:ascii="Century Gothic" w:eastAsia="Century Gothic" w:hAnsi="Century Gothic" w:cs="Century Gothic"/>
                <w:b/>
                <w:color w:val="0070C0"/>
                <w:sz w:val="20"/>
                <w:szCs w:val="20"/>
              </w:rPr>
            </w:pPr>
          </w:p>
          <w:p w14:paraId="501DA0E0" w14:textId="77777777" w:rsidR="00486AD7" w:rsidRDefault="00486AD7">
            <w:pPr>
              <w:rPr>
                <w:rFonts w:ascii="Century Gothic" w:eastAsia="Century Gothic" w:hAnsi="Century Gothic" w:cs="Century Gothic"/>
                <w:b/>
                <w:color w:val="0070C0"/>
                <w:sz w:val="20"/>
                <w:szCs w:val="20"/>
              </w:rPr>
            </w:pPr>
          </w:p>
          <w:p w14:paraId="1BB18539" w14:textId="77777777" w:rsidR="00486AD7" w:rsidRDefault="00486AD7" w:rsidP="00486AD7">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04509901" w14:textId="77777777" w:rsidR="00486AD7" w:rsidRDefault="00486AD7" w:rsidP="00486AD7">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230A5ECE" w14:textId="77777777" w:rsidR="00486AD7" w:rsidRDefault="00486AD7" w:rsidP="00486AD7">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p w14:paraId="5FE3DB74" w14:textId="77777777" w:rsidR="00486AD7" w:rsidRDefault="00486AD7" w:rsidP="00486AD7">
            <w:p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p>
        </w:tc>
        <w:tc>
          <w:tcPr>
            <w:tcW w:w="7006" w:type="dxa"/>
          </w:tcPr>
          <w:p w14:paraId="4366CA15" w14:textId="77777777" w:rsidR="008B4470" w:rsidRDefault="008B4470" w:rsidP="008B447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Geometry: 2D shapes</w:t>
            </w:r>
          </w:p>
          <w:p w14:paraId="59635268" w14:textId="77777777" w:rsidR="008B4470" w:rsidRDefault="008B4470"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Distinguish between regular and irregular polygons based on reasoning about equal sides and angles.</w:t>
            </w:r>
          </w:p>
          <w:p w14:paraId="525D4442" w14:textId="77777777" w:rsidR="008B4470" w:rsidRDefault="008B4470" w:rsidP="00C12BFE">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Use the properties of rectangles to deduce related facts and find missing lengths and angles.</w:t>
            </w:r>
          </w:p>
          <w:p w14:paraId="5F108811" w14:textId="77777777" w:rsidR="008B4470" w:rsidRDefault="008B4470" w:rsidP="008B4470">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 xml:space="preserve">Geometry: 3D shapes </w:t>
            </w:r>
          </w:p>
          <w:p w14:paraId="1840EA31" w14:textId="77777777" w:rsidR="008B4470" w:rsidRDefault="008B4470" w:rsidP="00C12BFE">
            <w:pPr>
              <w:pStyle w:val="ListParagraph"/>
              <w:numPr>
                <w:ilvl w:val="0"/>
                <w:numId w:val="42"/>
              </w:numPr>
              <w:pBdr>
                <w:top w:val="nil"/>
                <w:left w:val="nil"/>
                <w:bottom w:val="nil"/>
                <w:right w:val="nil"/>
                <w:between w:val="nil"/>
              </w:pBdr>
              <w:rPr>
                <w:rFonts w:ascii="Century Gothic" w:eastAsia="Century Gothic" w:hAnsi="Century Gothic" w:cs="Century Gothic"/>
                <w:color w:val="000000"/>
                <w:sz w:val="20"/>
                <w:szCs w:val="20"/>
              </w:rPr>
            </w:pPr>
            <w:r w:rsidRPr="007C0E21">
              <w:rPr>
                <w:rFonts w:ascii="Century Gothic" w:eastAsia="Century Gothic" w:hAnsi="Century Gothic" w:cs="Century Gothic"/>
                <w:color w:val="000000"/>
                <w:sz w:val="20"/>
                <w:szCs w:val="20"/>
              </w:rPr>
              <w:t>Identify 3D shapes</w:t>
            </w:r>
          </w:p>
          <w:p w14:paraId="0D651080" w14:textId="77777777" w:rsidR="008B4470" w:rsidRPr="00CD2F8E" w:rsidRDefault="008B4470" w:rsidP="00C12BFE">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 xml:space="preserve">including cube and other cuboids, from 2D representations.  </w:t>
            </w:r>
          </w:p>
          <w:p w14:paraId="7936C8E7" w14:textId="77777777" w:rsidR="006B72DF" w:rsidRDefault="006B72DF" w:rsidP="006B72DF">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Geometry: position and direction</w:t>
            </w:r>
          </w:p>
          <w:p w14:paraId="45C62DEB" w14:textId="77777777" w:rsidR="006B72DF" w:rsidRPr="007C0E21" w:rsidRDefault="006B72DF" w:rsidP="00C12BFE">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Identify, describe and represent the position of a shape following a reflection or translation, using the appropriate language, and know that the shape has not changed.</w:t>
            </w:r>
          </w:p>
          <w:p w14:paraId="5EDC6EB4" w14:textId="77777777" w:rsidR="006B72DF" w:rsidRDefault="006B72DF" w:rsidP="006B72DF">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Geometry: Angles and lines</w:t>
            </w:r>
          </w:p>
          <w:p w14:paraId="498FE387" w14:textId="77777777" w:rsidR="006B72DF" w:rsidRDefault="006B72DF"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Know angles are measured in degrees: estimate and compare acute, obtuse and reflex angles.</w:t>
            </w:r>
          </w:p>
          <w:p w14:paraId="3018A0B7" w14:textId="77777777" w:rsidR="006B72DF" w:rsidRDefault="006B72DF"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Draw given angles, and measure them in degrees.</w:t>
            </w:r>
          </w:p>
          <w:p w14:paraId="3BDA4AD2" w14:textId="77777777" w:rsidR="006B72DF" w:rsidRDefault="006B72DF" w:rsidP="00C12BFE">
            <w:pPr>
              <w:numPr>
                <w:ilvl w:val="0"/>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Identify:</w:t>
            </w:r>
          </w:p>
          <w:p w14:paraId="407538EC" w14:textId="77777777" w:rsidR="006B72DF" w:rsidRDefault="006B72DF" w:rsidP="00C12BFE">
            <w:pPr>
              <w:numPr>
                <w:ilvl w:val="1"/>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Angles at a point and one whole turn (total 360 degrees)</w:t>
            </w:r>
          </w:p>
          <w:p w14:paraId="6C159F62" w14:textId="77777777" w:rsidR="006B72DF" w:rsidRDefault="006B72DF" w:rsidP="00C12BFE">
            <w:pPr>
              <w:numPr>
                <w:ilvl w:val="1"/>
                <w:numId w:val="42"/>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Angles at a point on a straight line and ½ a turn (Total 180 degrees)</w:t>
            </w:r>
          </w:p>
          <w:p w14:paraId="149050CA" w14:textId="77777777" w:rsidR="006B72DF" w:rsidRDefault="006B72DF" w:rsidP="00C12BFE">
            <w:pPr>
              <w:numPr>
                <w:ilvl w:val="1"/>
                <w:numId w:val="42"/>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Other multiples of 90 degrees.</w:t>
            </w:r>
          </w:p>
          <w:p w14:paraId="7F78154B" w14:textId="77777777" w:rsidR="006B72DF" w:rsidRPr="00CD2F8E" w:rsidRDefault="006B72DF" w:rsidP="00C12BFE">
            <w:pPr>
              <w:numPr>
                <w:ilvl w:val="0"/>
                <w:numId w:val="42"/>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rPr>
              <w:t>Identify unknown angles.</w:t>
            </w:r>
          </w:p>
          <w:p w14:paraId="3CD5DC20"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money</w:t>
            </w:r>
          </w:p>
          <w:p w14:paraId="736A9775" w14:textId="77777777" w:rsidR="00D1308A" w:rsidRDefault="00243B1B" w:rsidP="00C12BFE">
            <w:pPr>
              <w:numPr>
                <w:ilvl w:val="0"/>
                <w:numId w:val="39"/>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Use all four operations to solve problems involving measure (for example, money)</w:t>
            </w:r>
          </w:p>
          <w:p w14:paraId="5B41498E"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Measurement: time</w:t>
            </w:r>
          </w:p>
          <w:p w14:paraId="72AFB5B5" w14:textId="77777777" w:rsidR="006B72DF" w:rsidRPr="006B72DF" w:rsidRDefault="00243B1B" w:rsidP="00C12BFE">
            <w:pPr>
              <w:numPr>
                <w:ilvl w:val="0"/>
                <w:numId w:val="39"/>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Solve problems involving converting units of time.</w:t>
            </w:r>
          </w:p>
          <w:p w14:paraId="59DADAE3"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Statistics: present and interpret</w:t>
            </w:r>
          </w:p>
          <w:p w14:paraId="3C0C134D" w14:textId="77777777" w:rsidR="00D1308A" w:rsidRDefault="00243B1B" w:rsidP="00C12BFE">
            <w:pPr>
              <w:numPr>
                <w:ilvl w:val="0"/>
                <w:numId w:val="3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Complete, read and interpret information in tables, including timetables.</w:t>
            </w:r>
          </w:p>
          <w:p w14:paraId="364D4CD6" w14:textId="77777777" w:rsidR="00D1308A" w:rsidRDefault="00243B1B">
            <w:pPr>
              <w:rPr>
                <w:rFonts w:ascii="Century Gothic" w:eastAsia="Century Gothic" w:hAnsi="Century Gothic" w:cs="Century Gothic"/>
                <w:b/>
                <w:color w:val="0070C0"/>
                <w:sz w:val="20"/>
                <w:szCs w:val="20"/>
              </w:rPr>
            </w:pPr>
            <w:r>
              <w:rPr>
                <w:rFonts w:ascii="Century Gothic" w:eastAsia="Century Gothic" w:hAnsi="Century Gothic" w:cs="Century Gothic"/>
                <w:b/>
                <w:color w:val="0070C0"/>
                <w:sz w:val="20"/>
                <w:szCs w:val="20"/>
              </w:rPr>
              <w:t>Statistics: solve problems</w:t>
            </w:r>
          </w:p>
          <w:p w14:paraId="4E897BBE" w14:textId="77777777" w:rsidR="00D1308A" w:rsidRDefault="00243B1B" w:rsidP="00C12BFE">
            <w:pPr>
              <w:numPr>
                <w:ilvl w:val="0"/>
                <w:numId w:val="32"/>
              </w:numPr>
              <w:pBdr>
                <w:top w:val="nil"/>
                <w:left w:val="nil"/>
                <w:bottom w:val="nil"/>
                <w:right w:val="nil"/>
                <w:between w:val="nil"/>
              </w:pBdr>
              <w:spacing w:after="160" w:line="259" w:lineRule="auto"/>
              <w:rPr>
                <w:rFonts w:ascii="Century Gothic" w:eastAsia="Century Gothic" w:hAnsi="Century Gothic" w:cs="Century Gothic"/>
                <w:color w:val="000000"/>
              </w:rPr>
            </w:pPr>
            <w:r>
              <w:rPr>
                <w:rFonts w:ascii="Century Gothic" w:eastAsia="Century Gothic" w:hAnsi="Century Gothic" w:cs="Century Gothic"/>
                <w:color w:val="000000"/>
                <w:sz w:val="20"/>
                <w:szCs w:val="20"/>
              </w:rPr>
              <w:t>Solve comparison, sum and difference problems using information presented in a line graph.</w:t>
            </w:r>
          </w:p>
        </w:tc>
      </w:tr>
    </w:tbl>
    <w:p w14:paraId="0A9EA724" w14:textId="77777777" w:rsidR="00D1308A" w:rsidRDefault="00D1308A"/>
    <w:p w14:paraId="037EC97A" w14:textId="77777777" w:rsidR="00D1308A" w:rsidRDefault="00243B1B">
      <w:r>
        <w:br w:type="page"/>
      </w:r>
    </w:p>
    <w:p w14:paraId="3204060B" w14:textId="77777777" w:rsidR="00D1308A" w:rsidRDefault="00D1308A"/>
    <w:tbl>
      <w:tblPr>
        <w:tblStyle w:val="a2"/>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D1308A" w14:paraId="03AD274A" w14:textId="77777777">
        <w:tc>
          <w:tcPr>
            <w:tcW w:w="1540" w:type="dxa"/>
          </w:tcPr>
          <w:p w14:paraId="5F689ABA"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t>Science</w:t>
            </w:r>
          </w:p>
          <w:p w14:paraId="4B04BD64" w14:textId="77777777" w:rsidR="00D1308A" w:rsidRDefault="00D1308A">
            <w:pPr>
              <w:rPr>
                <w:rFonts w:ascii="Century Gothic" w:eastAsia="Century Gothic" w:hAnsi="Century Gothic" w:cs="Century Gothic"/>
                <w:b/>
              </w:rPr>
            </w:pPr>
          </w:p>
        </w:tc>
        <w:tc>
          <w:tcPr>
            <w:tcW w:w="7005" w:type="dxa"/>
          </w:tcPr>
          <w:p w14:paraId="0FE28DC8" w14:textId="77777777" w:rsidR="001C0AA9" w:rsidRPr="001C0AA9" w:rsidRDefault="00243B1B" w:rsidP="001C0AA9">
            <w:pPr>
              <w:widowControl w:val="0"/>
              <w:pBdr>
                <w:top w:val="nil"/>
                <w:left w:val="nil"/>
                <w:bottom w:val="nil"/>
                <w:right w:val="nil"/>
                <w:between w:val="nil"/>
              </w:pBdr>
              <w:spacing w:before="3"/>
              <w:ind w:left="92" w:right="119"/>
              <w:rPr>
                <w:rFonts w:ascii="Century Gothic" w:eastAsia="Century Gothic" w:hAnsi="Century Gothic" w:cs="Century Gothic"/>
                <w:b/>
                <w:i/>
                <w:color w:val="000000"/>
                <w:sz w:val="20"/>
                <w:szCs w:val="20"/>
              </w:rPr>
            </w:pPr>
            <w:r>
              <w:rPr>
                <w:rFonts w:ascii="Century Gothic" w:eastAsia="Century Gothic" w:hAnsi="Century Gothic" w:cs="Century Gothic"/>
                <w:b/>
                <w:color w:val="FF0000"/>
                <w:sz w:val="20"/>
                <w:szCs w:val="20"/>
              </w:rPr>
              <w:t xml:space="preserve">Forces </w:t>
            </w:r>
          </w:p>
          <w:p w14:paraId="0165ED14" w14:textId="77777777" w:rsidR="001C0AA9" w:rsidRDefault="001C0AA9" w:rsidP="001C0AA9">
            <w:pPr>
              <w:pStyle w:val="ListParagraph"/>
              <w:widowControl w:val="0"/>
              <w:numPr>
                <w:ilvl w:val="0"/>
                <w:numId w:val="4"/>
              </w:numPr>
              <w:pBdr>
                <w:top w:val="nil"/>
                <w:left w:val="nil"/>
                <w:bottom w:val="nil"/>
                <w:right w:val="nil"/>
                <w:between w:val="nil"/>
              </w:pBdr>
              <w:ind w:right="248"/>
              <w:rPr>
                <w:rFonts w:ascii="Century Gothic" w:eastAsia="Century Gothic" w:hAnsi="Century Gothic" w:cs="Century Gothic"/>
                <w:color w:val="000000"/>
                <w:sz w:val="20"/>
                <w:szCs w:val="20"/>
              </w:rPr>
            </w:pPr>
            <w:r w:rsidRPr="001C0AA9">
              <w:rPr>
                <w:rFonts w:ascii="Century Gothic" w:eastAsia="Century Gothic" w:hAnsi="Century Gothic" w:cs="Century Gothic"/>
                <w:color w:val="000000"/>
                <w:sz w:val="20"/>
                <w:szCs w:val="20"/>
              </w:rPr>
              <w:t>Identify the effects of air resistance, water resistance and friction that act between moving surfaces.</w:t>
            </w:r>
          </w:p>
          <w:p w14:paraId="3E44CD51" w14:textId="77777777" w:rsidR="001C0AA9" w:rsidRDefault="001C0AA9" w:rsidP="001C0AA9">
            <w:pPr>
              <w:pStyle w:val="ListParagraph"/>
              <w:widowControl w:val="0"/>
              <w:numPr>
                <w:ilvl w:val="0"/>
                <w:numId w:val="4"/>
              </w:numPr>
              <w:pBdr>
                <w:top w:val="nil"/>
                <w:left w:val="nil"/>
                <w:bottom w:val="nil"/>
                <w:right w:val="nil"/>
                <w:between w:val="nil"/>
              </w:pBdr>
              <w:ind w:right="248"/>
              <w:rPr>
                <w:rFonts w:ascii="Century Gothic" w:eastAsia="Century Gothic" w:hAnsi="Century Gothic" w:cs="Century Gothic"/>
                <w:color w:val="000000"/>
                <w:sz w:val="20"/>
                <w:szCs w:val="20"/>
              </w:rPr>
            </w:pPr>
            <w:r w:rsidRPr="001C0AA9">
              <w:rPr>
                <w:rFonts w:ascii="Century Gothic" w:eastAsia="Century Gothic" w:hAnsi="Century Gothic" w:cs="Century Gothic"/>
                <w:color w:val="000000"/>
                <w:sz w:val="20"/>
                <w:szCs w:val="20"/>
              </w:rPr>
              <w:t>Use relevant scientific language and illustrations to discuss, communicate and justify their scientific ideas.</w:t>
            </w:r>
          </w:p>
          <w:p w14:paraId="708566FA" w14:textId="77777777" w:rsidR="001C0AA9" w:rsidRDefault="001C0AA9" w:rsidP="001C0AA9">
            <w:pPr>
              <w:pStyle w:val="ListParagraph"/>
              <w:widowControl w:val="0"/>
              <w:numPr>
                <w:ilvl w:val="0"/>
                <w:numId w:val="4"/>
              </w:numPr>
              <w:pBdr>
                <w:top w:val="nil"/>
                <w:left w:val="nil"/>
                <w:bottom w:val="nil"/>
                <w:right w:val="nil"/>
                <w:between w:val="nil"/>
              </w:pBdr>
              <w:ind w:right="248"/>
              <w:rPr>
                <w:rFonts w:ascii="Century Gothic" w:eastAsia="Century Gothic" w:hAnsi="Century Gothic" w:cs="Century Gothic"/>
                <w:color w:val="000000"/>
                <w:sz w:val="20"/>
                <w:szCs w:val="20"/>
              </w:rPr>
            </w:pPr>
            <w:r w:rsidRPr="001C0AA9">
              <w:rPr>
                <w:rFonts w:ascii="Century Gothic" w:eastAsia="Century Gothic" w:hAnsi="Century Gothic" w:cs="Century Gothic"/>
                <w:color w:val="000000"/>
                <w:sz w:val="20"/>
                <w:szCs w:val="20"/>
              </w:rPr>
              <w:t>Explain that unsupported objects fall towards the Earth because of gravity acting between the Earth and the falling object.</w:t>
            </w:r>
          </w:p>
          <w:p w14:paraId="48CC8639" w14:textId="77777777" w:rsidR="001C0AA9" w:rsidRDefault="001C0AA9" w:rsidP="001C0AA9">
            <w:pPr>
              <w:pStyle w:val="ListParagraph"/>
              <w:widowControl w:val="0"/>
              <w:numPr>
                <w:ilvl w:val="0"/>
                <w:numId w:val="4"/>
              </w:numPr>
              <w:pBdr>
                <w:top w:val="nil"/>
                <w:left w:val="nil"/>
                <w:bottom w:val="nil"/>
                <w:right w:val="nil"/>
                <w:between w:val="nil"/>
              </w:pBdr>
              <w:ind w:right="248"/>
              <w:rPr>
                <w:rFonts w:ascii="Century Gothic" w:eastAsia="Century Gothic" w:hAnsi="Century Gothic" w:cs="Century Gothic"/>
                <w:color w:val="000000"/>
                <w:sz w:val="20"/>
                <w:szCs w:val="20"/>
              </w:rPr>
            </w:pPr>
            <w:r w:rsidRPr="001C0AA9">
              <w:rPr>
                <w:rFonts w:ascii="Century Gothic" w:eastAsia="Century Gothic" w:hAnsi="Century Gothic" w:cs="Century Gothic"/>
                <w:color w:val="000000"/>
                <w:sz w:val="20"/>
                <w:szCs w:val="20"/>
              </w:rPr>
              <w:t>Identifying scientific evidence that has been used to support or refute ideas or arguments.</w:t>
            </w:r>
          </w:p>
          <w:p w14:paraId="694606DB" w14:textId="77777777" w:rsidR="001C0AA9" w:rsidRDefault="001C0AA9" w:rsidP="001C0AA9">
            <w:pPr>
              <w:widowControl w:val="0"/>
              <w:numPr>
                <w:ilvl w:val="0"/>
                <w:numId w:val="4"/>
              </w:numPr>
              <w:pBdr>
                <w:top w:val="nil"/>
                <w:left w:val="nil"/>
                <w:bottom w:val="nil"/>
                <w:right w:val="nil"/>
                <w:between w:val="nil"/>
              </w:pBdr>
              <w:ind w:right="248"/>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Recognise that some mechanisms, including levers, pulleys and gears, allow a smaller force to have a greater effect.</w:t>
            </w:r>
          </w:p>
          <w:p w14:paraId="3E81EAB5" w14:textId="77777777" w:rsidR="001C0AA9" w:rsidRDefault="001C0AA9" w:rsidP="001C0AA9">
            <w:pPr>
              <w:pStyle w:val="ListParagraph"/>
              <w:widowControl w:val="0"/>
              <w:numPr>
                <w:ilvl w:val="0"/>
                <w:numId w:val="4"/>
              </w:numPr>
              <w:pBdr>
                <w:top w:val="nil"/>
                <w:left w:val="nil"/>
                <w:bottom w:val="nil"/>
                <w:right w:val="nil"/>
                <w:between w:val="nil"/>
              </w:pBdr>
              <w:ind w:right="248"/>
              <w:rPr>
                <w:rFonts w:ascii="Century Gothic" w:eastAsia="Century Gothic" w:hAnsi="Century Gothic" w:cs="Century Gothic"/>
                <w:color w:val="000000"/>
                <w:sz w:val="20"/>
                <w:szCs w:val="20"/>
              </w:rPr>
            </w:pPr>
            <w:r w:rsidRPr="001C0AA9">
              <w:rPr>
                <w:rFonts w:ascii="Century Gothic" w:eastAsia="Century Gothic" w:hAnsi="Century Gothic" w:cs="Century Gothic"/>
                <w:color w:val="000000"/>
                <w:sz w:val="20"/>
                <w:szCs w:val="20"/>
              </w:rPr>
              <w:t xml:space="preserve">Recognise which secondary sources will be most useful to research their ideas  </w:t>
            </w:r>
          </w:p>
          <w:p w14:paraId="1915F1DB" w14:textId="59113A43" w:rsidR="001C0AA9" w:rsidRDefault="001C0AA9" w:rsidP="001C0AA9">
            <w:pPr>
              <w:widowControl w:val="0"/>
              <w:pBdr>
                <w:top w:val="nil"/>
                <w:left w:val="nil"/>
                <w:bottom w:val="nil"/>
                <w:right w:val="nil"/>
                <w:between w:val="nil"/>
              </w:pBdr>
              <w:ind w:right="248"/>
              <w:rPr>
                <w:rFonts w:ascii="Century Gothic" w:eastAsia="Century Gothic" w:hAnsi="Century Gothic" w:cs="Century Gothic"/>
                <w:color w:val="000000"/>
                <w:sz w:val="20"/>
                <w:szCs w:val="20"/>
              </w:rPr>
            </w:pPr>
          </w:p>
          <w:p w14:paraId="04F50518" w14:textId="77777777" w:rsidR="001E6FE0" w:rsidRDefault="001E6FE0" w:rsidP="001C0AA9">
            <w:pPr>
              <w:widowControl w:val="0"/>
              <w:pBdr>
                <w:top w:val="nil"/>
                <w:left w:val="nil"/>
                <w:bottom w:val="nil"/>
                <w:right w:val="nil"/>
                <w:between w:val="nil"/>
              </w:pBdr>
              <w:ind w:right="248"/>
              <w:rPr>
                <w:rFonts w:ascii="Century Gothic" w:eastAsia="Century Gothic" w:hAnsi="Century Gothic" w:cs="Century Gothic"/>
                <w:color w:val="000000"/>
                <w:sz w:val="20"/>
                <w:szCs w:val="20"/>
              </w:rPr>
            </w:pPr>
          </w:p>
          <w:p w14:paraId="79EC18B3" w14:textId="77777777" w:rsidR="001C0AA9" w:rsidRDefault="001C0AA9" w:rsidP="001C0AA9">
            <w:pPr>
              <w:widowControl w:val="0"/>
              <w:pBdr>
                <w:top w:val="nil"/>
                <w:left w:val="nil"/>
                <w:bottom w:val="nil"/>
                <w:right w:val="nil"/>
                <w:between w:val="nil"/>
              </w:pBdr>
              <w:ind w:right="196"/>
              <w:rPr>
                <w:rFonts w:ascii="Century Gothic" w:eastAsia="Century Gothic" w:hAnsi="Century Gothic" w:cs="Century Gothic"/>
                <w:b/>
                <w:color w:val="000000"/>
                <w:sz w:val="20"/>
                <w:szCs w:val="20"/>
              </w:rPr>
            </w:pPr>
            <w:r>
              <w:rPr>
                <w:rFonts w:ascii="Century Gothic" w:eastAsia="Century Gothic" w:hAnsi="Century Gothic" w:cs="Century Gothic"/>
                <w:b/>
                <w:color w:val="FF0000"/>
                <w:sz w:val="20"/>
                <w:szCs w:val="20"/>
              </w:rPr>
              <w:t>Properties of materials</w:t>
            </w:r>
          </w:p>
          <w:p w14:paraId="717C896E" w14:textId="77777777" w:rsidR="001C0AA9" w:rsidRDefault="001C0AA9" w:rsidP="00C12BFE">
            <w:pPr>
              <w:widowControl w:val="0"/>
              <w:numPr>
                <w:ilvl w:val="0"/>
                <w:numId w:val="14"/>
              </w:numPr>
              <w:pBdr>
                <w:top w:val="nil"/>
                <w:left w:val="nil"/>
                <w:bottom w:val="nil"/>
                <w:right w:val="nil"/>
                <w:between w:val="nil"/>
              </w:pBdr>
              <w:ind w:left="413" w:right="227"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Compare and group together everyday materials on the basis of their properties.</w:t>
            </w:r>
          </w:p>
          <w:p w14:paraId="51B12B49" w14:textId="54BE4ED0" w:rsidR="001C0AA9" w:rsidRDefault="001C0AA9" w:rsidP="00C12BFE">
            <w:pPr>
              <w:widowControl w:val="0"/>
              <w:numPr>
                <w:ilvl w:val="0"/>
                <w:numId w:val="14"/>
              </w:numPr>
              <w:pBdr>
                <w:top w:val="nil"/>
                <w:left w:val="nil"/>
                <w:bottom w:val="nil"/>
                <w:right w:val="nil"/>
                <w:between w:val="nil"/>
              </w:pBdr>
              <w:ind w:left="413" w:right="18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Give reasons, based on evidence, from comparative and fair tests for the particular uses of everyday materials.</w:t>
            </w:r>
          </w:p>
          <w:p w14:paraId="23E272B5" w14:textId="415747DF" w:rsidR="001E6FE0" w:rsidRDefault="001E6FE0" w:rsidP="001E6FE0">
            <w:pPr>
              <w:widowControl w:val="0"/>
              <w:pBdr>
                <w:top w:val="nil"/>
                <w:left w:val="nil"/>
                <w:bottom w:val="nil"/>
                <w:right w:val="nil"/>
                <w:between w:val="nil"/>
              </w:pBdr>
              <w:ind w:right="185"/>
              <w:rPr>
                <w:rFonts w:ascii="Century Gothic" w:eastAsia="Century Gothic" w:hAnsi="Century Gothic" w:cs="Century Gothic"/>
                <w:color w:val="000000"/>
                <w:sz w:val="20"/>
                <w:szCs w:val="20"/>
              </w:rPr>
            </w:pPr>
          </w:p>
          <w:p w14:paraId="14D65FC5" w14:textId="77777777" w:rsidR="008F0F37" w:rsidRDefault="008F0F37" w:rsidP="008F0F37">
            <w:pPr>
              <w:widowControl w:val="0"/>
              <w:pBdr>
                <w:top w:val="nil"/>
                <w:left w:val="nil"/>
                <w:bottom w:val="nil"/>
                <w:right w:val="nil"/>
                <w:between w:val="nil"/>
              </w:pBdr>
              <w:ind w:right="185"/>
              <w:rPr>
                <w:rFonts w:ascii="Century Gothic" w:eastAsia="Century Gothic" w:hAnsi="Century Gothic" w:cs="Century Gothic"/>
                <w:color w:val="000000"/>
                <w:sz w:val="20"/>
                <w:szCs w:val="20"/>
              </w:rPr>
            </w:pPr>
          </w:p>
          <w:p w14:paraId="7F24D0A5" w14:textId="77777777" w:rsidR="008F0F37" w:rsidRDefault="008F0F37" w:rsidP="008F0F37">
            <w:pPr>
              <w:widowControl w:val="0"/>
              <w:pBdr>
                <w:top w:val="nil"/>
                <w:left w:val="nil"/>
                <w:bottom w:val="nil"/>
                <w:right w:val="nil"/>
                <w:between w:val="nil"/>
              </w:pBdr>
              <w:ind w:right="185"/>
              <w:rPr>
                <w:rFonts w:ascii="Century Gothic" w:eastAsia="Century Gothic" w:hAnsi="Century Gothic" w:cs="Century Gothic"/>
                <w:color w:val="000000"/>
                <w:sz w:val="20"/>
                <w:szCs w:val="20"/>
              </w:rPr>
            </w:pPr>
          </w:p>
          <w:p w14:paraId="4265401A" w14:textId="77777777" w:rsidR="008F0F37" w:rsidRDefault="008F0F37" w:rsidP="008F0F37">
            <w:pPr>
              <w:widowControl w:val="0"/>
              <w:pBdr>
                <w:top w:val="nil"/>
                <w:left w:val="nil"/>
                <w:bottom w:val="nil"/>
                <w:right w:val="nil"/>
                <w:between w:val="nil"/>
              </w:pBdr>
              <w:ind w:right="185"/>
              <w:rPr>
                <w:rFonts w:ascii="Century Gothic" w:eastAsia="Century Gothic" w:hAnsi="Century Gothic" w:cs="Century Gothic"/>
                <w:color w:val="000000"/>
                <w:sz w:val="20"/>
                <w:szCs w:val="20"/>
              </w:rPr>
            </w:pPr>
          </w:p>
          <w:p w14:paraId="41591085" w14:textId="77777777" w:rsidR="001C0AA9" w:rsidRPr="001C0AA9" w:rsidRDefault="001C0AA9" w:rsidP="001C0AA9">
            <w:pPr>
              <w:widowControl w:val="0"/>
              <w:pBdr>
                <w:top w:val="nil"/>
                <w:left w:val="nil"/>
                <w:bottom w:val="nil"/>
                <w:right w:val="nil"/>
                <w:between w:val="nil"/>
              </w:pBdr>
              <w:ind w:right="248"/>
              <w:rPr>
                <w:rFonts w:ascii="Century Gothic" w:eastAsia="Century Gothic" w:hAnsi="Century Gothic" w:cs="Century Gothic"/>
                <w:color w:val="000000"/>
                <w:sz w:val="20"/>
                <w:szCs w:val="20"/>
              </w:rPr>
            </w:pPr>
          </w:p>
          <w:p w14:paraId="10DB8773" w14:textId="77777777" w:rsidR="00D1308A" w:rsidRDefault="00D1308A" w:rsidP="006C5ED5">
            <w:pPr>
              <w:pBdr>
                <w:top w:val="nil"/>
                <w:left w:val="nil"/>
                <w:bottom w:val="nil"/>
                <w:right w:val="nil"/>
                <w:between w:val="nil"/>
              </w:pBdr>
              <w:spacing w:after="160" w:line="259" w:lineRule="auto"/>
              <w:rPr>
                <w:rFonts w:ascii="Century Gothic" w:eastAsia="Century Gothic" w:hAnsi="Century Gothic" w:cs="Century Gothic"/>
                <w:color w:val="000000"/>
              </w:rPr>
            </w:pPr>
          </w:p>
          <w:p w14:paraId="50E8050B" w14:textId="77777777" w:rsidR="006C5ED5" w:rsidRDefault="006C5ED5" w:rsidP="006C5ED5">
            <w:pPr>
              <w:pBdr>
                <w:top w:val="nil"/>
                <w:left w:val="nil"/>
                <w:bottom w:val="nil"/>
                <w:right w:val="nil"/>
                <w:between w:val="nil"/>
              </w:pBdr>
              <w:spacing w:after="160" w:line="259" w:lineRule="auto"/>
              <w:rPr>
                <w:rFonts w:ascii="Century Gothic" w:eastAsia="Century Gothic" w:hAnsi="Century Gothic" w:cs="Century Gothic"/>
                <w:color w:val="000000"/>
              </w:rPr>
            </w:pPr>
          </w:p>
        </w:tc>
        <w:tc>
          <w:tcPr>
            <w:tcW w:w="7005" w:type="dxa"/>
          </w:tcPr>
          <w:p w14:paraId="5A420B09" w14:textId="77777777" w:rsidR="001E6FE0" w:rsidRDefault="001E6FE0" w:rsidP="001E6FE0">
            <w:pPr>
              <w:widowControl w:val="0"/>
              <w:pBdr>
                <w:top w:val="nil"/>
                <w:left w:val="nil"/>
                <w:bottom w:val="nil"/>
                <w:right w:val="nil"/>
                <w:between w:val="nil"/>
              </w:pBdr>
              <w:ind w:right="196"/>
              <w:rPr>
                <w:rFonts w:ascii="Century Gothic" w:eastAsia="Century Gothic" w:hAnsi="Century Gothic" w:cs="Century Gothic"/>
                <w:b/>
                <w:color w:val="000000"/>
                <w:sz w:val="20"/>
                <w:szCs w:val="20"/>
              </w:rPr>
            </w:pPr>
            <w:r>
              <w:rPr>
                <w:rFonts w:ascii="Century Gothic" w:eastAsia="Century Gothic" w:hAnsi="Century Gothic" w:cs="Century Gothic"/>
                <w:b/>
                <w:color w:val="FF0000"/>
                <w:sz w:val="20"/>
                <w:szCs w:val="20"/>
              </w:rPr>
              <w:t>Reversible and irreversible changes</w:t>
            </w:r>
          </w:p>
          <w:p w14:paraId="32AE388E" w14:textId="77777777" w:rsidR="001E6FE0" w:rsidRDefault="001E6FE0" w:rsidP="001E6FE0">
            <w:pPr>
              <w:widowControl w:val="0"/>
              <w:numPr>
                <w:ilvl w:val="0"/>
                <w:numId w:val="14"/>
              </w:numPr>
              <w:pBdr>
                <w:top w:val="nil"/>
                <w:left w:val="nil"/>
                <w:bottom w:val="nil"/>
                <w:right w:val="nil"/>
                <w:between w:val="nil"/>
              </w:pBdr>
              <w:ind w:left="413" w:right="155"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Know that some materials will dissolve in liquid to form a solution, and describe how to recover a substance from a solution.</w:t>
            </w:r>
          </w:p>
          <w:p w14:paraId="60BC62B8" w14:textId="77777777" w:rsidR="001E6FE0" w:rsidRDefault="001E6FE0" w:rsidP="001E6FE0">
            <w:pPr>
              <w:widowControl w:val="0"/>
              <w:numPr>
                <w:ilvl w:val="0"/>
                <w:numId w:val="14"/>
              </w:numPr>
              <w:pBdr>
                <w:top w:val="nil"/>
                <w:left w:val="nil"/>
                <w:bottom w:val="nil"/>
                <w:right w:val="nil"/>
                <w:between w:val="nil"/>
              </w:pBdr>
              <w:spacing w:line="242" w:lineRule="auto"/>
              <w:ind w:left="413" w:right="153" w:hanging="283"/>
              <w:jc w:val="both"/>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knowledge of solids, liquids and gases to decide how mixtures might be separated.</w:t>
            </w:r>
          </w:p>
          <w:p w14:paraId="36242375" w14:textId="77777777" w:rsidR="001E6FE0" w:rsidRDefault="001E6FE0" w:rsidP="001E6FE0">
            <w:pPr>
              <w:widowControl w:val="0"/>
              <w:numPr>
                <w:ilvl w:val="0"/>
                <w:numId w:val="14"/>
              </w:numPr>
              <w:pBdr>
                <w:top w:val="nil"/>
                <w:left w:val="nil"/>
                <w:bottom w:val="nil"/>
                <w:right w:val="nil"/>
                <w:between w:val="nil"/>
              </w:pBdr>
              <w:ind w:left="413"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Demonstrate that dissolving, mixing and changes of state are reversible changes.</w:t>
            </w:r>
          </w:p>
          <w:p w14:paraId="23710796" w14:textId="77777777" w:rsidR="001E6FE0" w:rsidRDefault="001E6FE0" w:rsidP="001E6FE0">
            <w:pPr>
              <w:widowControl w:val="0"/>
              <w:numPr>
                <w:ilvl w:val="0"/>
                <w:numId w:val="14"/>
              </w:numPr>
              <w:pBdr>
                <w:top w:val="nil"/>
                <w:left w:val="nil"/>
                <w:bottom w:val="nil"/>
                <w:right w:val="nil"/>
                <w:between w:val="nil"/>
              </w:pBdr>
              <w:ind w:left="413" w:right="101"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Explain that some changes result in the formation of new materials, and that this kind of change is not usually reversible, including changes associated with burning and the action of acid on bicarbonate of soda.</w:t>
            </w:r>
          </w:p>
          <w:p w14:paraId="32363F55" w14:textId="423CD54A" w:rsidR="001E6FE0" w:rsidRDefault="001E6FE0">
            <w:pPr>
              <w:widowControl w:val="0"/>
              <w:pBdr>
                <w:top w:val="nil"/>
                <w:left w:val="nil"/>
                <w:bottom w:val="nil"/>
                <w:right w:val="nil"/>
                <w:between w:val="nil"/>
              </w:pBdr>
              <w:spacing w:before="3"/>
              <w:rPr>
                <w:rFonts w:ascii="Century Gothic" w:eastAsia="Century Gothic" w:hAnsi="Century Gothic" w:cs="Century Gothic"/>
                <w:b/>
                <w:color w:val="FF0000"/>
                <w:sz w:val="20"/>
                <w:szCs w:val="20"/>
              </w:rPr>
            </w:pPr>
          </w:p>
          <w:p w14:paraId="32CF62E2" w14:textId="77777777" w:rsidR="001E6FE0" w:rsidRDefault="001E6FE0">
            <w:pPr>
              <w:widowControl w:val="0"/>
              <w:pBdr>
                <w:top w:val="nil"/>
                <w:left w:val="nil"/>
                <w:bottom w:val="nil"/>
                <w:right w:val="nil"/>
                <w:between w:val="nil"/>
              </w:pBdr>
              <w:spacing w:before="3"/>
              <w:rPr>
                <w:rFonts w:ascii="Century Gothic" w:eastAsia="Century Gothic" w:hAnsi="Century Gothic" w:cs="Century Gothic"/>
                <w:b/>
                <w:color w:val="FF0000"/>
                <w:sz w:val="20"/>
                <w:szCs w:val="20"/>
              </w:rPr>
            </w:pPr>
          </w:p>
          <w:p w14:paraId="70164EA9" w14:textId="6018CB25" w:rsidR="00D1308A" w:rsidRDefault="00243B1B">
            <w:pPr>
              <w:widowControl w:val="0"/>
              <w:pBdr>
                <w:top w:val="nil"/>
                <w:left w:val="nil"/>
                <w:bottom w:val="nil"/>
                <w:right w:val="nil"/>
                <w:between w:val="nil"/>
              </w:pBdr>
              <w:spacing w:before="3"/>
              <w:rPr>
                <w:rFonts w:ascii="Century Gothic" w:eastAsia="Century Gothic" w:hAnsi="Century Gothic" w:cs="Century Gothic"/>
                <w:b/>
                <w:color w:val="000000"/>
                <w:sz w:val="20"/>
                <w:szCs w:val="20"/>
              </w:rPr>
            </w:pPr>
            <w:r>
              <w:rPr>
                <w:rFonts w:ascii="Century Gothic" w:eastAsia="Century Gothic" w:hAnsi="Century Gothic" w:cs="Century Gothic"/>
                <w:b/>
                <w:color w:val="FF0000"/>
                <w:sz w:val="20"/>
                <w:szCs w:val="20"/>
              </w:rPr>
              <w:t>Earth and Space</w:t>
            </w:r>
          </w:p>
          <w:p w14:paraId="22D4972B" w14:textId="77777777" w:rsidR="00D1308A" w:rsidRDefault="00243B1B" w:rsidP="00C12BFE">
            <w:pPr>
              <w:widowControl w:val="0"/>
              <w:numPr>
                <w:ilvl w:val="0"/>
                <w:numId w:val="13"/>
              </w:numPr>
              <w:pBdr>
                <w:top w:val="nil"/>
                <w:left w:val="nil"/>
                <w:bottom w:val="nil"/>
                <w:right w:val="nil"/>
                <w:between w:val="nil"/>
              </w:pBdr>
              <w:ind w:left="272" w:right="10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the movement of the Earth, and other planets, relative to the Sun in the solar system.</w:t>
            </w:r>
          </w:p>
          <w:p w14:paraId="50B80424" w14:textId="77777777" w:rsidR="00D1308A" w:rsidRDefault="00243B1B" w:rsidP="00C12BFE">
            <w:pPr>
              <w:widowControl w:val="0"/>
              <w:numPr>
                <w:ilvl w:val="0"/>
                <w:numId w:val="13"/>
              </w:numPr>
              <w:pBdr>
                <w:top w:val="nil"/>
                <w:left w:val="nil"/>
                <w:bottom w:val="nil"/>
                <w:right w:val="nil"/>
                <w:between w:val="nil"/>
              </w:pBdr>
              <w:ind w:left="272" w:right="8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the movement of the Moon relative to the Earth.</w:t>
            </w:r>
          </w:p>
          <w:p w14:paraId="3E83C9C5" w14:textId="77777777" w:rsidR="00D1308A" w:rsidRDefault="00243B1B" w:rsidP="00C12BFE">
            <w:pPr>
              <w:widowControl w:val="0"/>
              <w:numPr>
                <w:ilvl w:val="0"/>
                <w:numId w:val="13"/>
              </w:numPr>
              <w:pBdr>
                <w:top w:val="nil"/>
                <w:left w:val="nil"/>
                <w:bottom w:val="nil"/>
                <w:right w:val="nil"/>
                <w:between w:val="nil"/>
              </w:pBdr>
              <w:ind w:left="272"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the Sun, Earth and Moon as approximately spherical bodies.</w:t>
            </w:r>
          </w:p>
          <w:p w14:paraId="60E06B99" w14:textId="77777777" w:rsidR="00D1308A" w:rsidRDefault="00243B1B" w:rsidP="00C12BFE">
            <w:pPr>
              <w:widowControl w:val="0"/>
              <w:numPr>
                <w:ilvl w:val="0"/>
                <w:numId w:val="13"/>
              </w:numPr>
              <w:pBdr>
                <w:top w:val="nil"/>
                <w:left w:val="nil"/>
                <w:bottom w:val="nil"/>
                <w:right w:val="nil"/>
                <w:between w:val="nil"/>
              </w:pBdr>
              <w:ind w:left="272" w:right="178"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Use the idea of the Earth’s rotation to explain day and night and the apparent movement of the Sun across the sky</w:t>
            </w:r>
          </w:p>
          <w:p w14:paraId="1C8CAF0A" w14:textId="77777777" w:rsidR="001C0AA9" w:rsidRDefault="001C0AA9" w:rsidP="00C12BFE">
            <w:pPr>
              <w:widowControl w:val="0"/>
              <w:numPr>
                <w:ilvl w:val="0"/>
                <w:numId w:val="13"/>
              </w:numPr>
              <w:pBdr>
                <w:top w:val="nil"/>
                <w:left w:val="nil"/>
                <w:bottom w:val="nil"/>
                <w:right w:val="nil"/>
                <w:between w:val="nil"/>
              </w:pBdr>
              <w:ind w:left="272" w:right="178"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Identifying scientific evidence that has been used to support or refute ideas </w:t>
            </w:r>
            <w:r w:rsidR="008F0F37">
              <w:rPr>
                <w:rFonts w:ascii="Century Gothic" w:eastAsia="Century Gothic" w:hAnsi="Century Gothic" w:cs="Century Gothic"/>
                <w:color w:val="000000"/>
                <w:sz w:val="20"/>
                <w:szCs w:val="20"/>
              </w:rPr>
              <w:t>or arguments.</w:t>
            </w:r>
          </w:p>
          <w:p w14:paraId="5C23E008" w14:textId="77777777" w:rsidR="001C0AA9" w:rsidRDefault="001C0AA9" w:rsidP="001C0AA9">
            <w:pPr>
              <w:widowControl w:val="0"/>
              <w:pBdr>
                <w:top w:val="nil"/>
                <w:left w:val="nil"/>
                <w:bottom w:val="nil"/>
                <w:right w:val="nil"/>
                <w:between w:val="nil"/>
              </w:pBdr>
              <w:ind w:right="178"/>
              <w:rPr>
                <w:rFonts w:ascii="Century Gothic" w:eastAsia="Century Gothic" w:hAnsi="Century Gothic" w:cs="Century Gothic"/>
                <w:color w:val="000000"/>
                <w:sz w:val="20"/>
                <w:szCs w:val="20"/>
              </w:rPr>
            </w:pPr>
          </w:p>
          <w:p w14:paraId="67568518" w14:textId="77777777" w:rsidR="001C0AA9" w:rsidRDefault="001C0AA9" w:rsidP="008F0F37">
            <w:pPr>
              <w:widowControl w:val="0"/>
              <w:pBdr>
                <w:top w:val="nil"/>
                <w:left w:val="nil"/>
                <w:bottom w:val="nil"/>
                <w:right w:val="nil"/>
                <w:between w:val="nil"/>
              </w:pBdr>
              <w:ind w:right="178"/>
              <w:rPr>
                <w:rFonts w:ascii="Century Gothic" w:eastAsia="Century Gothic" w:hAnsi="Century Gothic" w:cs="Century Gothic"/>
                <w:color w:val="000000"/>
                <w:sz w:val="20"/>
                <w:szCs w:val="20"/>
              </w:rPr>
            </w:pPr>
          </w:p>
          <w:p w14:paraId="4E3E40D2" w14:textId="77777777" w:rsidR="00305B8A" w:rsidRDefault="00305B8A" w:rsidP="00305B8A">
            <w:pPr>
              <w:widowControl w:val="0"/>
              <w:pBdr>
                <w:top w:val="nil"/>
                <w:left w:val="nil"/>
                <w:bottom w:val="nil"/>
                <w:right w:val="nil"/>
                <w:between w:val="nil"/>
              </w:pBdr>
              <w:ind w:right="251"/>
              <w:rPr>
                <w:rFonts w:ascii="Arial" w:hAnsi="Arial" w:cs="Arial"/>
                <w:color w:val="0B0C0C"/>
                <w:sz w:val="29"/>
                <w:szCs w:val="29"/>
                <w:shd w:val="clear" w:color="auto" w:fill="F3F2F1"/>
              </w:rPr>
            </w:pPr>
          </w:p>
          <w:p w14:paraId="454992BA" w14:textId="77777777" w:rsidR="00A01364" w:rsidRDefault="00A01364" w:rsidP="00A01364">
            <w:pPr>
              <w:pStyle w:val="ListParagraph"/>
              <w:widowControl w:val="0"/>
              <w:pBdr>
                <w:top w:val="nil"/>
                <w:left w:val="nil"/>
                <w:bottom w:val="nil"/>
                <w:right w:val="nil"/>
                <w:between w:val="nil"/>
              </w:pBdr>
              <w:spacing w:before="3"/>
              <w:ind w:right="83"/>
              <w:rPr>
                <w:rFonts w:ascii="Century Gothic" w:eastAsia="Century Gothic" w:hAnsi="Century Gothic" w:cs="Century Gothic"/>
                <w:sz w:val="20"/>
                <w:szCs w:val="20"/>
              </w:rPr>
            </w:pPr>
          </w:p>
          <w:p w14:paraId="328ECCA0" w14:textId="77777777" w:rsidR="00D1308A" w:rsidRDefault="00A01364" w:rsidP="00A01364">
            <w:pPr>
              <w:widowControl w:val="0"/>
              <w:pBdr>
                <w:top w:val="nil"/>
                <w:left w:val="nil"/>
                <w:bottom w:val="nil"/>
                <w:right w:val="nil"/>
                <w:between w:val="nil"/>
              </w:pBdr>
              <w:spacing w:before="3"/>
              <w:ind w:right="83"/>
              <w:rPr>
                <w:rFonts w:ascii="Century Gothic" w:eastAsia="Century Gothic" w:hAnsi="Century Gothic" w:cs="Century Gothic"/>
                <w:color w:val="000000"/>
                <w:sz w:val="20"/>
                <w:szCs w:val="20"/>
              </w:rPr>
            </w:pPr>
            <w:r>
              <w:rPr>
                <w:rFonts w:ascii="Arial" w:hAnsi="Arial" w:cs="Arial"/>
                <w:color w:val="0B0C0C"/>
                <w:sz w:val="29"/>
                <w:szCs w:val="29"/>
              </w:rPr>
              <w:br/>
            </w:r>
            <w:r>
              <w:rPr>
                <w:rFonts w:ascii="Arial" w:hAnsi="Arial" w:cs="Arial"/>
                <w:color w:val="0B0C0C"/>
                <w:sz w:val="29"/>
                <w:szCs w:val="29"/>
              </w:rPr>
              <w:br/>
            </w:r>
          </w:p>
          <w:p w14:paraId="2B4CF4E9" w14:textId="77777777" w:rsidR="006C5ED5" w:rsidRDefault="006C5ED5" w:rsidP="006C5ED5">
            <w:pPr>
              <w:widowControl w:val="0"/>
              <w:pBdr>
                <w:top w:val="nil"/>
                <w:left w:val="nil"/>
                <w:bottom w:val="nil"/>
                <w:right w:val="nil"/>
                <w:between w:val="nil"/>
              </w:pBdr>
              <w:ind w:right="101"/>
              <w:rPr>
                <w:rFonts w:ascii="Century Gothic" w:eastAsia="Century Gothic" w:hAnsi="Century Gothic" w:cs="Century Gothic"/>
                <w:color w:val="000000"/>
              </w:rPr>
            </w:pPr>
          </w:p>
          <w:p w14:paraId="425C5FDE" w14:textId="77777777" w:rsidR="006C5ED5" w:rsidRDefault="006C5ED5" w:rsidP="006C5ED5">
            <w:pPr>
              <w:widowControl w:val="0"/>
              <w:pBdr>
                <w:top w:val="nil"/>
                <w:left w:val="nil"/>
                <w:bottom w:val="nil"/>
                <w:right w:val="nil"/>
                <w:between w:val="nil"/>
              </w:pBdr>
              <w:ind w:right="101"/>
              <w:rPr>
                <w:rFonts w:ascii="Century Gothic" w:eastAsia="Century Gothic" w:hAnsi="Century Gothic" w:cs="Century Gothic"/>
                <w:color w:val="000000"/>
              </w:rPr>
            </w:pPr>
          </w:p>
          <w:p w14:paraId="6CD69D97" w14:textId="77777777" w:rsidR="006C5ED5" w:rsidRDefault="006C5ED5" w:rsidP="006C5ED5">
            <w:pPr>
              <w:widowControl w:val="0"/>
              <w:pBdr>
                <w:top w:val="nil"/>
                <w:left w:val="nil"/>
                <w:bottom w:val="nil"/>
                <w:right w:val="nil"/>
                <w:between w:val="nil"/>
              </w:pBdr>
              <w:ind w:right="101"/>
              <w:rPr>
                <w:rFonts w:ascii="Century Gothic" w:eastAsia="Century Gothic" w:hAnsi="Century Gothic" w:cs="Century Gothic"/>
                <w:color w:val="000000"/>
              </w:rPr>
            </w:pPr>
          </w:p>
        </w:tc>
        <w:tc>
          <w:tcPr>
            <w:tcW w:w="7006" w:type="dxa"/>
          </w:tcPr>
          <w:p w14:paraId="4BB1B6D4" w14:textId="77777777" w:rsidR="001E6FE0" w:rsidRDefault="001E6FE0" w:rsidP="001E6FE0">
            <w:pPr>
              <w:widowControl w:val="0"/>
              <w:pBdr>
                <w:top w:val="nil"/>
                <w:left w:val="nil"/>
                <w:bottom w:val="nil"/>
                <w:right w:val="nil"/>
                <w:between w:val="nil"/>
              </w:pBdr>
              <w:spacing w:before="3"/>
              <w:ind w:right="83"/>
              <w:rPr>
                <w:rFonts w:ascii="Century Gothic" w:eastAsia="Century Gothic" w:hAnsi="Century Gothic" w:cs="Century Gothic"/>
                <w:b/>
                <w:i/>
                <w:color w:val="000000"/>
                <w:sz w:val="20"/>
                <w:szCs w:val="20"/>
              </w:rPr>
            </w:pPr>
            <w:r>
              <w:rPr>
                <w:rFonts w:ascii="Century Gothic" w:eastAsia="Century Gothic" w:hAnsi="Century Gothic" w:cs="Century Gothic"/>
                <w:b/>
                <w:color w:val="FF0000"/>
                <w:sz w:val="20"/>
                <w:szCs w:val="20"/>
              </w:rPr>
              <w:t>Living things and their Habitats</w:t>
            </w:r>
          </w:p>
          <w:p w14:paraId="7BBFC70B" w14:textId="77777777" w:rsidR="001E6FE0" w:rsidRDefault="001E6FE0" w:rsidP="001E6FE0">
            <w:pPr>
              <w:widowControl w:val="0"/>
              <w:numPr>
                <w:ilvl w:val="0"/>
                <w:numId w:val="15"/>
              </w:numPr>
              <w:pBdr>
                <w:top w:val="nil"/>
                <w:left w:val="nil"/>
                <w:bottom w:val="nil"/>
                <w:right w:val="nil"/>
                <w:between w:val="nil"/>
              </w:pBdr>
              <w:ind w:left="213" w:right="214" w:hanging="21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the differences in the life cycles of a mammal, an amphibian, an insect and a bird.</w:t>
            </w:r>
          </w:p>
          <w:p w14:paraId="0743DDA5" w14:textId="77777777" w:rsidR="001E6FE0" w:rsidRDefault="001E6FE0" w:rsidP="001E6FE0">
            <w:pPr>
              <w:widowControl w:val="0"/>
              <w:numPr>
                <w:ilvl w:val="0"/>
                <w:numId w:val="15"/>
              </w:numPr>
              <w:pBdr>
                <w:top w:val="nil"/>
                <w:left w:val="nil"/>
                <w:bottom w:val="nil"/>
                <w:right w:val="nil"/>
                <w:between w:val="nil"/>
              </w:pBdr>
              <w:ind w:left="213" w:right="251" w:hanging="21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Describe the life processes of reproduction in some plants and animals</w:t>
            </w:r>
          </w:p>
          <w:p w14:paraId="519AC51A" w14:textId="77777777" w:rsidR="001E6FE0" w:rsidRDefault="001E6FE0" w:rsidP="001E6FE0">
            <w:pPr>
              <w:widowControl w:val="0"/>
              <w:numPr>
                <w:ilvl w:val="0"/>
                <w:numId w:val="15"/>
              </w:numPr>
              <w:pBdr>
                <w:top w:val="nil"/>
                <w:left w:val="nil"/>
                <w:bottom w:val="nil"/>
                <w:right w:val="nil"/>
                <w:between w:val="nil"/>
              </w:pBdr>
              <w:ind w:left="213" w:right="251" w:hanging="21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Learn about the work of naturalists and animal behaviourists.</w:t>
            </w:r>
          </w:p>
          <w:p w14:paraId="39885F32" w14:textId="77777777" w:rsidR="001E6FE0" w:rsidRDefault="001E6FE0" w:rsidP="001E6FE0">
            <w:pPr>
              <w:widowControl w:val="0"/>
              <w:numPr>
                <w:ilvl w:val="0"/>
                <w:numId w:val="15"/>
              </w:numPr>
              <w:pBdr>
                <w:top w:val="nil"/>
                <w:left w:val="nil"/>
                <w:bottom w:val="nil"/>
                <w:right w:val="nil"/>
                <w:between w:val="nil"/>
              </w:pBdr>
              <w:ind w:left="213" w:right="251" w:hanging="21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and compare the life cycles of plants and animals in their local environment with other plants and animals around the world.</w:t>
            </w:r>
          </w:p>
          <w:p w14:paraId="3FB8D875" w14:textId="77777777" w:rsidR="001E6FE0" w:rsidRDefault="001E6FE0" w:rsidP="001E6FE0">
            <w:pPr>
              <w:widowControl w:val="0"/>
              <w:numPr>
                <w:ilvl w:val="0"/>
                <w:numId w:val="15"/>
              </w:numPr>
              <w:pBdr>
                <w:top w:val="nil"/>
                <w:left w:val="nil"/>
                <w:bottom w:val="nil"/>
                <w:right w:val="nil"/>
                <w:between w:val="nil"/>
              </w:pBdr>
              <w:ind w:left="213" w:right="251" w:hanging="21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Observe changes in animals and plants over a period of time.</w:t>
            </w:r>
          </w:p>
          <w:p w14:paraId="5C7383DA" w14:textId="77777777" w:rsidR="001E6FE0" w:rsidRDefault="001E6FE0" w:rsidP="00A01364">
            <w:pPr>
              <w:widowControl w:val="0"/>
              <w:pBdr>
                <w:top w:val="nil"/>
                <w:left w:val="nil"/>
                <w:bottom w:val="nil"/>
                <w:right w:val="nil"/>
                <w:between w:val="nil"/>
              </w:pBdr>
              <w:spacing w:before="3"/>
              <w:ind w:right="83"/>
              <w:rPr>
                <w:rFonts w:ascii="Century Gothic" w:eastAsia="Century Gothic" w:hAnsi="Century Gothic" w:cs="Century Gothic"/>
                <w:b/>
                <w:color w:val="FF0000"/>
                <w:sz w:val="20"/>
                <w:szCs w:val="20"/>
              </w:rPr>
            </w:pPr>
          </w:p>
          <w:p w14:paraId="577F19C9" w14:textId="77777777" w:rsidR="001E6FE0" w:rsidRDefault="001E6FE0" w:rsidP="00A01364">
            <w:pPr>
              <w:widowControl w:val="0"/>
              <w:pBdr>
                <w:top w:val="nil"/>
                <w:left w:val="nil"/>
                <w:bottom w:val="nil"/>
                <w:right w:val="nil"/>
                <w:between w:val="nil"/>
              </w:pBdr>
              <w:spacing w:before="3"/>
              <w:ind w:right="83"/>
              <w:rPr>
                <w:rFonts w:ascii="Century Gothic" w:eastAsia="Century Gothic" w:hAnsi="Century Gothic" w:cs="Century Gothic"/>
                <w:b/>
                <w:color w:val="FF0000"/>
                <w:sz w:val="20"/>
                <w:szCs w:val="20"/>
              </w:rPr>
            </w:pPr>
          </w:p>
          <w:p w14:paraId="41AEB22C" w14:textId="56961A63" w:rsidR="00A01364" w:rsidRDefault="00A01364" w:rsidP="00A01364">
            <w:pPr>
              <w:widowControl w:val="0"/>
              <w:pBdr>
                <w:top w:val="nil"/>
                <w:left w:val="nil"/>
                <w:bottom w:val="nil"/>
                <w:right w:val="nil"/>
                <w:between w:val="nil"/>
              </w:pBdr>
              <w:spacing w:before="3"/>
              <w:ind w:right="83"/>
              <w:rPr>
                <w:rFonts w:ascii="Century Gothic" w:eastAsia="Century Gothic" w:hAnsi="Century Gothic" w:cs="Century Gothic"/>
                <w:b/>
                <w:color w:val="FF0000"/>
                <w:sz w:val="20"/>
                <w:szCs w:val="20"/>
              </w:rPr>
            </w:pPr>
            <w:r>
              <w:rPr>
                <w:rFonts w:ascii="Century Gothic" w:eastAsia="Century Gothic" w:hAnsi="Century Gothic" w:cs="Century Gothic"/>
                <w:b/>
                <w:color w:val="FF0000"/>
                <w:sz w:val="20"/>
                <w:szCs w:val="20"/>
              </w:rPr>
              <w:t>Animals, including humans</w:t>
            </w:r>
          </w:p>
          <w:p w14:paraId="65F60B43" w14:textId="77777777" w:rsidR="00A01364" w:rsidRDefault="00A01364" w:rsidP="00C12BFE">
            <w:pPr>
              <w:pStyle w:val="ListParagraph"/>
              <w:widowControl w:val="0"/>
              <w:numPr>
                <w:ilvl w:val="0"/>
                <w:numId w:val="65"/>
              </w:numPr>
              <w:pBdr>
                <w:top w:val="nil"/>
                <w:left w:val="nil"/>
                <w:bottom w:val="nil"/>
                <w:right w:val="nil"/>
                <w:between w:val="nil"/>
              </w:pBdr>
              <w:spacing w:before="3"/>
              <w:ind w:right="83"/>
              <w:rPr>
                <w:rFonts w:ascii="Century Gothic" w:eastAsia="Century Gothic" w:hAnsi="Century Gothic" w:cs="Century Gothic"/>
                <w:sz w:val="20"/>
                <w:szCs w:val="20"/>
              </w:rPr>
            </w:pPr>
            <w:r>
              <w:rPr>
                <w:rFonts w:ascii="Century Gothic" w:eastAsia="Century Gothic" w:hAnsi="Century Gothic" w:cs="Century Gothic"/>
                <w:sz w:val="20"/>
                <w:szCs w:val="20"/>
              </w:rPr>
              <w:t>Describe the changes as humans develop to old age</w:t>
            </w:r>
          </w:p>
          <w:p w14:paraId="2B1B09C5" w14:textId="77777777" w:rsidR="00A01364" w:rsidRDefault="00A01364" w:rsidP="00C12BFE">
            <w:pPr>
              <w:pStyle w:val="ListParagraph"/>
              <w:widowControl w:val="0"/>
              <w:numPr>
                <w:ilvl w:val="0"/>
                <w:numId w:val="65"/>
              </w:numPr>
              <w:pBdr>
                <w:top w:val="nil"/>
                <w:left w:val="nil"/>
                <w:bottom w:val="nil"/>
                <w:right w:val="nil"/>
                <w:between w:val="nil"/>
              </w:pBdr>
              <w:spacing w:before="3"/>
              <w:ind w:right="83"/>
              <w:rPr>
                <w:rFonts w:ascii="Century Gothic" w:eastAsia="Century Gothic" w:hAnsi="Century Gothic" w:cs="Century Gothic"/>
                <w:sz w:val="20"/>
                <w:szCs w:val="20"/>
              </w:rPr>
            </w:pPr>
            <w:r>
              <w:rPr>
                <w:rFonts w:ascii="Century Gothic" w:eastAsia="Century Gothic" w:hAnsi="Century Gothic" w:cs="Century Gothic"/>
                <w:sz w:val="20"/>
                <w:szCs w:val="20"/>
              </w:rPr>
              <w:t>Investigate gestation periods of other animals and compare them with humans</w:t>
            </w:r>
          </w:p>
          <w:p w14:paraId="47528AC8" w14:textId="77777777" w:rsidR="00A01364" w:rsidRDefault="00A01364" w:rsidP="00C12BFE">
            <w:pPr>
              <w:pStyle w:val="ListParagraph"/>
              <w:widowControl w:val="0"/>
              <w:numPr>
                <w:ilvl w:val="0"/>
                <w:numId w:val="65"/>
              </w:numPr>
              <w:pBdr>
                <w:top w:val="nil"/>
                <w:left w:val="nil"/>
                <w:bottom w:val="nil"/>
                <w:right w:val="nil"/>
                <w:between w:val="nil"/>
              </w:pBdr>
              <w:spacing w:before="3"/>
              <w:ind w:right="83"/>
              <w:rPr>
                <w:rFonts w:ascii="Century Gothic" w:eastAsia="Century Gothic" w:hAnsi="Century Gothic" w:cs="Century Gothic"/>
                <w:sz w:val="20"/>
                <w:szCs w:val="20"/>
              </w:rPr>
            </w:pPr>
            <w:r>
              <w:rPr>
                <w:rFonts w:ascii="Century Gothic" w:eastAsia="Century Gothic" w:hAnsi="Century Gothic" w:cs="Century Gothic"/>
                <w:sz w:val="20"/>
                <w:szCs w:val="20"/>
              </w:rPr>
              <w:t>Create a timeline to indicate stages in growth and development of humans</w:t>
            </w:r>
          </w:p>
          <w:p w14:paraId="44A2E7AF" w14:textId="552F5353" w:rsidR="00A01364" w:rsidRDefault="00A01364" w:rsidP="00C12BFE">
            <w:pPr>
              <w:pStyle w:val="ListParagraph"/>
              <w:widowControl w:val="0"/>
              <w:numPr>
                <w:ilvl w:val="0"/>
                <w:numId w:val="65"/>
              </w:numPr>
              <w:pBdr>
                <w:top w:val="nil"/>
                <w:left w:val="nil"/>
                <w:bottom w:val="nil"/>
                <w:right w:val="nil"/>
                <w:between w:val="nil"/>
              </w:pBdr>
              <w:spacing w:before="3"/>
              <w:ind w:right="83"/>
              <w:rPr>
                <w:rFonts w:ascii="Century Gothic" w:eastAsia="Century Gothic" w:hAnsi="Century Gothic" w:cs="Century Gothic"/>
                <w:sz w:val="20"/>
                <w:szCs w:val="20"/>
              </w:rPr>
            </w:pPr>
            <w:r>
              <w:rPr>
                <w:rFonts w:ascii="Century Gothic" w:eastAsia="Century Gothic" w:hAnsi="Century Gothic" w:cs="Century Gothic"/>
                <w:sz w:val="20"/>
                <w:szCs w:val="20"/>
              </w:rPr>
              <w:t>Learn about the changes experienced in puberty</w:t>
            </w:r>
          </w:p>
          <w:p w14:paraId="139C85D3" w14:textId="79B36C30" w:rsidR="001E6FE0" w:rsidRDefault="001E6FE0" w:rsidP="001E6FE0">
            <w:pPr>
              <w:widowControl w:val="0"/>
              <w:pBdr>
                <w:top w:val="nil"/>
                <w:left w:val="nil"/>
                <w:bottom w:val="nil"/>
                <w:right w:val="nil"/>
                <w:between w:val="nil"/>
              </w:pBdr>
              <w:spacing w:before="3"/>
              <w:ind w:right="83"/>
              <w:rPr>
                <w:rFonts w:ascii="Century Gothic" w:eastAsia="Century Gothic" w:hAnsi="Century Gothic" w:cs="Century Gothic"/>
                <w:sz w:val="20"/>
                <w:szCs w:val="20"/>
              </w:rPr>
            </w:pPr>
          </w:p>
          <w:p w14:paraId="734A743B" w14:textId="77777777" w:rsidR="001E6FE0" w:rsidRPr="001E6FE0" w:rsidRDefault="001E6FE0" w:rsidP="001E6FE0">
            <w:pPr>
              <w:widowControl w:val="0"/>
              <w:pBdr>
                <w:top w:val="nil"/>
                <w:left w:val="nil"/>
                <w:bottom w:val="nil"/>
                <w:right w:val="nil"/>
                <w:between w:val="nil"/>
              </w:pBdr>
              <w:spacing w:before="3"/>
              <w:ind w:right="83"/>
              <w:rPr>
                <w:rFonts w:ascii="Century Gothic" w:eastAsia="Century Gothic" w:hAnsi="Century Gothic" w:cs="Century Gothic"/>
                <w:sz w:val="20"/>
                <w:szCs w:val="20"/>
              </w:rPr>
            </w:pPr>
          </w:p>
          <w:p w14:paraId="389EF3ED" w14:textId="77777777" w:rsidR="006C5ED5" w:rsidRDefault="006C5ED5">
            <w:pPr>
              <w:tabs>
                <w:tab w:val="left" w:pos="1068"/>
              </w:tabs>
              <w:rPr>
                <w:rFonts w:ascii="Century Gothic" w:eastAsia="Century Gothic" w:hAnsi="Century Gothic" w:cs="Century Gothic"/>
              </w:rPr>
            </w:pPr>
          </w:p>
          <w:p w14:paraId="45008C49" w14:textId="77777777" w:rsidR="006C5ED5" w:rsidRDefault="006C5ED5">
            <w:pPr>
              <w:tabs>
                <w:tab w:val="left" w:pos="1068"/>
              </w:tabs>
              <w:rPr>
                <w:rFonts w:ascii="Century Gothic" w:eastAsia="Century Gothic" w:hAnsi="Century Gothic" w:cs="Century Gothic"/>
              </w:rPr>
            </w:pPr>
          </w:p>
          <w:p w14:paraId="4112A768" w14:textId="77777777" w:rsidR="006C5ED5" w:rsidRDefault="006C5ED5">
            <w:pPr>
              <w:tabs>
                <w:tab w:val="left" w:pos="1068"/>
              </w:tabs>
              <w:rPr>
                <w:rFonts w:ascii="Century Gothic" w:eastAsia="Century Gothic" w:hAnsi="Century Gothic" w:cs="Century Gothic"/>
              </w:rPr>
            </w:pPr>
          </w:p>
        </w:tc>
      </w:tr>
    </w:tbl>
    <w:p w14:paraId="24C8E194" w14:textId="77777777" w:rsidR="00D1308A" w:rsidRDefault="00D1308A"/>
    <w:p w14:paraId="4982BE3C" w14:textId="77777777" w:rsidR="00D1308A" w:rsidRDefault="00243B1B">
      <w:r>
        <w:br w:type="page"/>
      </w:r>
    </w:p>
    <w:p w14:paraId="37C8EAF9" w14:textId="77777777" w:rsidR="00D1308A" w:rsidRDefault="00D1308A"/>
    <w:tbl>
      <w:tblPr>
        <w:tblStyle w:val="a3"/>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D1308A" w14:paraId="68EEC29A" w14:textId="77777777">
        <w:tc>
          <w:tcPr>
            <w:tcW w:w="1540" w:type="dxa"/>
          </w:tcPr>
          <w:p w14:paraId="31EB30DE"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t>History</w:t>
            </w:r>
          </w:p>
          <w:p w14:paraId="26BE8965" w14:textId="77777777" w:rsidR="00D1308A" w:rsidRDefault="00D1308A">
            <w:pPr>
              <w:rPr>
                <w:rFonts w:ascii="Century Gothic" w:eastAsia="Century Gothic" w:hAnsi="Century Gothic" w:cs="Century Gothic"/>
                <w:b/>
              </w:rPr>
            </w:pPr>
          </w:p>
        </w:tc>
        <w:tc>
          <w:tcPr>
            <w:tcW w:w="7005" w:type="dxa"/>
          </w:tcPr>
          <w:p w14:paraId="76A9ABE0" w14:textId="50123E9D" w:rsidR="00D1308A" w:rsidRPr="009C5CCE" w:rsidRDefault="00AF356C">
            <w:pPr>
              <w:rPr>
                <w:rFonts w:ascii="Century Gothic" w:eastAsia="Century Gothic" w:hAnsi="Century Gothic" w:cs="Century Gothic"/>
                <w:b/>
                <w:color w:val="7030A0"/>
                <w:sz w:val="24"/>
                <w:szCs w:val="24"/>
              </w:rPr>
            </w:pPr>
            <w:r w:rsidRPr="009C5CCE">
              <w:rPr>
                <w:rFonts w:ascii="Century Gothic" w:eastAsia="Century Gothic" w:hAnsi="Century Gothic" w:cs="Century Gothic"/>
                <w:b/>
                <w:color w:val="7030A0"/>
                <w:sz w:val="24"/>
                <w:szCs w:val="24"/>
              </w:rPr>
              <w:t>Anglo-Saxons and Scots</w:t>
            </w:r>
          </w:p>
          <w:p w14:paraId="66F8F5DC" w14:textId="77777777" w:rsidR="00AF356C" w:rsidRDefault="00AF356C">
            <w:pPr>
              <w:rPr>
                <w:rFonts w:ascii="Century Gothic" w:eastAsia="Century Gothic" w:hAnsi="Century Gothic" w:cs="Century Gothic"/>
                <w:b/>
                <w:color w:val="7030A0"/>
                <w:sz w:val="20"/>
                <w:szCs w:val="20"/>
              </w:rPr>
            </w:pPr>
          </w:p>
          <w:p w14:paraId="4E87473B" w14:textId="78A43F03" w:rsidR="00AF356C" w:rsidRPr="00AF356C" w:rsidRDefault="00AF356C">
            <w:pPr>
              <w:rPr>
                <w:rFonts w:ascii="Century Gothic" w:eastAsia="Century Gothic" w:hAnsi="Century Gothic" w:cs="Century Gothic"/>
                <w:b/>
                <w:color w:val="7030A0"/>
                <w:sz w:val="20"/>
                <w:szCs w:val="20"/>
              </w:rPr>
            </w:pPr>
            <w:r w:rsidRPr="00AF356C">
              <w:rPr>
                <w:rFonts w:ascii="Century Gothic" w:hAnsi="Century Gothic" w:cstheme="minorHAnsi"/>
                <w:b/>
                <w:bCs/>
                <w:sz w:val="20"/>
                <w:szCs w:val="20"/>
              </w:rPr>
              <w:t>Enquiry question:</w:t>
            </w:r>
            <w:r w:rsidRPr="00AF356C">
              <w:rPr>
                <w:rFonts w:ascii="Century Gothic" w:hAnsi="Century Gothic" w:cstheme="minorHAnsi"/>
                <w:sz w:val="20"/>
                <w:szCs w:val="20"/>
              </w:rPr>
              <w:t xml:space="preserve"> How did the Anglo-Saxons change England and what part did the Scots play?</w:t>
            </w:r>
          </w:p>
          <w:p w14:paraId="50180D3E" w14:textId="44D3C79A" w:rsidR="00AF356C" w:rsidRPr="00AF356C" w:rsidRDefault="00AF356C" w:rsidP="00AF356C">
            <w:pPr>
              <w:textAlignment w:val="baseline"/>
              <w:rPr>
                <w:rFonts w:ascii="Century Gothic" w:eastAsia="Times New Roman" w:hAnsi="Century Gothic" w:cstheme="minorHAnsi"/>
                <w:sz w:val="20"/>
                <w:szCs w:val="20"/>
              </w:rPr>
            </w:pPr>
            <w:r w:rsidRPr="00AF356C">
              <w:rPr>
                <w:rFonts w:ascii="Century Gothic" w:eastAsia="Times New Roman" w:hAnsi="Century Gothic" w:cstheme="minorHAnsi"/>
                <w:b/>
                <w:bCs/>
                <w:sz w:val="20"/>
                <w:szCs w:val="20"/>
              </w:rPr>
              <w:t>Main disciplinary focus:</w:t>
            </w:r>
            <w:r>
              <w:rPr>
                <w:rFonts w:ascii="Century Gothic" w:eastAsia="Times New Roman" w:hAnsi="Century Gothic" w:cstheme="minorHAnsi"/>
                <w:sz w:val="20"/>
                <w:szCs w:val="20"/>
              </w:rPr>
              <w:t xml:space="preserve"> </w:t>
            </w:r>
            <w:r w:rsidRPr="00AF356C">
              <w:rPr>
                <w:rFonts w:ascii="Century Gothic" w:eastAsia="Times New Roman" w:hAnsi="Century Gothic" w:cstheme="minorHAnsi"/>
                <w:sz w:val="20"/>
                <w:szCs w:val="20"/>
              </w:rPr>
              <w:t>Cause and consequence</w:t>
            </w:r>
          </w:p>
          <w:p w14:paraId="757C4EFA" w14:textId="139A0338" w:rsidR="00D1308A" w:rsidRDefault="00AF356C" w:rsidP="00AF356C">
            <w:pPr>
              <w:rPr>
                <w:rFonts w:ascii="Century Gothic" w:eastAsia="Times New Roman" w:hAnsi="Century Gothic" w:cstheme="minorHAnsi"/>
                <w:sz w:val="20"/>
                <w:szCs w:val="20"/>
              </w:rPr>
            </w:pPr>
            <w:r w:rsidRPr="00AF356C">
              <w:rPr>
                <w:rFonts w:ascii="Century Gothic" w:eastAsia="Times New Roman" w:hAnsi="Century Gothic" w:cstheme="minorHAnsi"/>
                <w:sz w:val="20"/>
                <w:szCs w:val="20"/>
              </w:rPr>
              <w:t>To understand how Britain changed under the Anglo-Saxons</w:t>
            </w:r>
          </w:p>
          <w:p w14:paraId="167A2DC6" w14:textId="77777777" w:rsidR="00AF356C" w:rsidRPr="00AF356C" w:rsidRDefault="00AF356C" w:rsidP="00AF356C">
            <w:pPr>
              <w:rPr>
                <w:rFonts w:ascii="Century Gothic" w:eastAsia="Century Gothic" w:hAnsi="Century Gothic" w:cs="Century Gothic"/>
                <w:b/>
                <w:color w:val="7030A0"/>
                <w:sz w:val="20"/>
                <w:szCs w:val="20"/>
              </w:rPr>
            </w:pPr>
          </w:p>
          <w:p w14:paraId="3CEEC83A" w14:textId="5D479391" w:rsidR="00D1308A" w:rsidRDefault="00AF356C">
            <w:pPr>
              <w:rPr>
                <w:rFonts w:ascii="Century Gothic" w:eastAsia="Century Gothic" w:hAnsi="Century Gothic" w:cs="Century Gothic"/>
                <w:b/>
                <w:color w:val="7030A0"/>
                <w:sz w:val="20"/>
                <w:szCs w:val="20"/>
              </w:rPr>
            </w:pPr>
            <w:r>
              <w:rPr>
                <w:rFonts w:ascii="Century Gothic" w:eastAsia="Century Gothic" w:hAnsi="Century Gothic" w:cs="Century Gothic"/>
                <w:b/>
                <w:color w:val="7030A0"/>
                <w:sz w:val="20"/>
                <w:szCs w:val="20"/>
              </w:rPr>
              <w:t>Disciplinary Concepts</w:t>
            </w:r>
          </w:p>
          <w:p w14:paraId="1DF5033C" w14:textId="631427A5" w:rsidR="00AF356C" w:rsidRPr="00B31333" w:rsidRDefault="00AF356C" w:rsidP="00B31333">
            <w:pPr>
              <w:pStyle w:val="ListParagraph"/>
              <w:numPr>
                <w:ilvl w:val="0"/>
                <w:numId w:val="2"/>
              </w:numPr>
              <w:rPr>
                <w:rFonts w:ascii="Century Gothic" w:eastAsia="Century Gothic" w:hAnsi="Century Gothic" w:cs="Century Gothic"/>
                <w:b/>
                <w:sz w:val="20"/>
                <w:szCs w:val="20"/>
              </w:rPr>
            </w:pPr>
            <w:r w:rsidRPr="00B31333">
              <w:rPr>
                <w:rFonts w:ascii="Century Gothic" w:hAnsi="Century Gothic" w:cstheme="minorHAnsi"/>
                <w:sz w:val="20"/>
                <w:szCs w:val="20"/>
              </w:rPr>
              <w:t>To identify the people who invaded Britain after the Romans and understand why their laws, customs, and language became dominant</w:t>
            </w:r>
          </w:p>
          <w:p w14:paraId="4E555392" w14:textId="1741D842" w:rsidR="00AF356C" w:rsidRPr="00B31333" w:rsidRDefault="00AF356C" w:rsidP="00B31333">
            <w:pPr>
              <w:pStyle w:val="ListParagraph"/>
              <w:numPr>
                <w:ilvl w:val="0"/>
                <w:numId w:val="2"/>
              </w:numPr>
              <w:rPr>
                <w:rFonts w:ascii="Century Gothic" w:eastAsia="Century Gothic" w:hAnsi="Century Gothic" w:cs="Century Gothic"/>
                <w:b/>
                <w:sz w:val="20"/>
                <w:szCs w:val="20"/>
              </w:rPr>
            </w:pPr>
            <w:r w:rsidRPr="00B31333">
              <w:rPr>
                <w:rFonts w:ascii="Century Gothic" w:hAnsi="Century Gothic" w:cstheme="minorHAnsi"/>
                <w:sz w:val="20"/>
                <w:szCs w:val="20"/>
              </w:rPr>
              <w:t>To understand how historians use evidence to understand the past</w:t>
            </w:r>
          </w:p>
          <w:p w14:paraId="5412245B" w14:textId="4915505A" w:rsidR="00AF356C" w:rsidRPr="00B31333" w:rsidRDefault="00AF356C" w:rsidP="00B31333">
            <w:pPr>
              <w:pStyle w:val="ListParagraph"/>
              <w:numPr>
                <w:ilvl w:val="0"/>
                <w:numId w:val="2"/>
              </w:numPr>
              <w:rPr>
                <w:rFonts w:ascii="Century Gothic" w:eastAsia="Century Gothic" w:hAnsi="Century Gothic" w:cs="Century Gothic"/>
                <w:b/>
                <w:sz w:val="20"/>
                <w:szCs w:val="20"/>
              </w:rPr>
            </w:pPr>
            <w:r w:rsidRPr="00B31333">
              <w:rPr>
                <w:rFonts w:ascii="Century Gothic" w:hAnsi="Century Gothic" w:cstheme="minorHAnsi"/>
                <w:sz w:val="20"/>
                <w:szCs w:val="20"/>
              </w:rPr>
              <w:t>To describe how Anglo-Saxon England was ruled</w:t>
            </w:r>
          </w:p>
          <w:p w14:paraId="51B85E4B" w14:textId="1DA4991C" w:rsidR="00AF356C" w:rsidRPr="00B31333" w:rsidRDefault="00AF356C" w:rsidP="00B31333">
            <w:pPr>
              <w:pStyle w:val="ListParagraph"/>
              <w:numPr>
                <w:ilvl w:val="0"/>
                <w:numId w:val="2"/>
              </w:numPr>
              <w:rPr>
                <w:rFonts w:ascii="Century Gothic" w:eastAsia="Century Gothic" w:hAnsi="Century Gothic" w:cs="Century Gothic"/>
                <w:b/>
                <w:sz w:val="20"/>
                <w:szCs w:val="20"/>
              </w:rPr>
            </w:pPr>
            <w:r w:rsidRPr="00B31333">
              <w:rPr>
                <w:rFonts w:ascii="Century Gothic" w:hAnsi="Century Gothic" w:cstheme="minorHAnsi"/>
                <w:sz w:val="20"/>
                <w:szCs w:val="20"/>
              </w:rPr>
              <w:t>To understand that sources give us clues about how people lived in the past</w:t>
            </w:r>
            <w:r w:rsidRPr="00B31333">
              <w:rPr>
                <w:rFonts w:ascii="Century Gothic" w:hAnsi="Century Gothic" w:cs="Arial"/>
                <w:sz w:val="20"/>
                <w:szCs w:val="20"/>
                <w:shd w:val="clear" w:color="auto" w:fill="FFFFFF"/>
              </w:rPr>
              <w:t>—</w:t>
            </w:r>
            <w:r w:rsidRPr="00B31333">
              <w:rPr>
                <w:rFonts w:ascii="Century Gothic" w:hAnsi="Century Gothic" w:cstheme="minorHAnsi"/>
                <w:sz w:val="20"/>
                <w:szCs w:val="20"/>
              </w:rPr>
              <w:t>in this case in Anglo-Saxon times</w:t>
            </w:r>
          </w:p>
          <w:p w14:paraId="4E927DDF" w14:textId="7919EEB8" w:rsidR="00AF356C" w:rsidRPr="00B31333" w:rsidRDefault="00AF356C" w:rsidP="00B31333">
            <w:pPr>
              <w:pStyle w:val="ListParagraph"/>
              <w:numPr>
                <w:ilvl w:val="0"/>
                <w:numId w:val="2"/>
              </w:numPr>
              <w:rPr>
                <w:rFonts w:ascii="Century Gothic" w:eastAsia="Century Gothic" w:hAnsi="Century Gothic" w:cs="Century Gothic"/>
                <w:b/>
                <w:sz w:val="20"/>
                <w:szCs w:val="20"/>
              </w:rPr>
            </w:pPr>
            <w:r w:rsidRPr="00B31333">
              <w:rPr>
                <w:rFonts w:ascii="Century Gothic" w:hAnsi="Century Gothic" w:cstheme="minorHAnsi"/>
                <w:sz w:val="20"/>
                <w:szCs w:val="20"/>
              </w:rPr>
              <w:t>To understand how and why Anglo-Saxons converted to Christianity</w:t>
            </w:r>
          </w:p>
          <w:p w14:paraId="72E801C6" w14:textId="49990FBA" w:rsidR="00B31333" w:rsidRPr="00B31333" w:rsidRDefault="00B31333" w:rsidP="00B31333">
            <w:pPr>
              <w:pStyle w:val="ListParagraph"/>
              <w:numPr>
                <w:ilvl w:val="0"/>
                <w:numId w:val="2"/>
              </w:numPr>
              <w:rPr>
                <w:rFonts w:ascii="Century Gothic" w:eastAsia="Century Gothic" w:hAnsi="Century Gothic" w:cs="Century Gothic"/>
                <w:b/>
                <w:sz w:val="20"/>
                <w:szCs w:val="20"/>
              </w:rPr>
            </w:pPr>
            <w:r w:rsidRPr="00B31333">
              <w:rPr>
                <w:rFonts w:ascii="Century Gothic" w:hAnsi="Century Gothic" w:cstheme="minorHAnsi"/>
                <w:sz w:val="20"/>
                <w:szCs w:val="20"/>
              </w:rPr>
              <w:t>To evaluate the significance of the reign of King Alfred the Great and what he accomplished</w:t>
            </w:r>
          </w:p>
          <w:p w14:paraId="729BEE5C" w14:textId="77777777" w:rsidR="00AF356C" w:rsidRPr="00AF356C" w:rsidRDefault="00AF356C" w:rsidP="00AF356C">
            <w:pPr>
              <w:pStyle w:val="ListParagraph"/>
              <w:rPr>
                <w:rFonts w:ascii="Century Gothic" w:eastAsia="Century Gothic" w:hAnsi="Century Gothic" w:cs="Century Gothic"/>
                <w:b/>
                <w:sz w:val="20"/>
                <w:szCs w:val="20"/>
              </w:rPr>
            </w:pPr>
          </w:p>
          <w:p w14:paraId="2C882F26" w14:textId="77777777" w:rsidR="00D1308A" w:rsidRDefault="00D1308A">
            <w:pPr>
              <w:rPr>
                <w:rFonts w:ascii="Century Gothic" w:eastAsia="Century Gothic" w:hAnsi="Century Gothic" w:cs="Century Gothic"/>
                <w:b/>
                <w:color w:val="7030A0"/>
                <w:sz w:val="20"/>
                <w:szCs w:val="20"/>
              </w:rPr>
            </w:pPr>
          </w:p>
          <w:p w14:paraId="2868F404" w14:textId="77777777" w:rsidR="00B31333" w:rsidRPr="00DF448B" w:rsidRDefault="00B31333" w:rsidP="00B31333">
            <w:pPr>
              <w:rPr>
                <w:rFonts w:ascii="Century Gothic" w:hAnsi="Century Gothic"/>
                <w:sz w:val="20"/>
                <w:szCs w:val="20"/>
              </w:rPr>
            </w:pPr>
            <w:r w:rsidRPr="00DF448B">
              <w:rPr>
                <w:rFonts w:ascii="Century Gothic" w:hAnsi="Century Gothic" w:cstheme="minorHAnsi"/>
                <w:b/>
                <w:bCs/>
                <w:color w:val="7030A0"/>
                <w:sz w:val="20"/>
                <w:szCs w:val="20"/>
              </w:rPr>
              <w:t xml:space="preserve">National Curriculum links: </w:t>
            </w:r>
            <w:r w:rsidRPr="00DF448B">
              <w:rPr>
                <w:rFonts w:ascii="Century Gothic" w:hAnsi="Century Gothic"/>
                <w:b/>
                <w:bCs/>
                <w:color w:val="7030A0"/>
                <w:sz w:val="20"/>
                <w:szCs w:val="20"/>
              </w:rPr>
              <w:t>Britain’s settlement by Anglo-Saxons and Scots</w:t>
            </w:r>
          </w:p>
          <w:p w14:paraId="1304844B" w14:textId="0314B0B4" w:rsidR="00B31333" w:rsidRPr="00DF448B" w:rsidRDefault="00B31333" w:rsidP="00B31333">
            <w:pPr>
              <w:pStyle w:val="ListParagraph"/>
              <w:numPr>
                <w:ilvl w:val="0"/>
                <w:numId w:val="101"/>
              </w:numPr>
              <w:rPr>
                <w:rFonts w:ascii="Century Gothic" w:hAnsi="Century Gothic"/>
                <w:sz w:val="20"/>
                <w:szCs w:val="20"/>
              </w:rPr>
            </w:pPr>
            <w:r w:rsidRPr="00DF448B">
              <w:rPr>
                <w:rFonts w:ascii="Century Gothic" w:hAnsi="Century Gothic"/>
                <w:sz w:val="20"/>
                <w:szCs w:val="20"/>
              </w:rPr>
              <w:t xml:space="preserve">Focusing on multiple </w:t>
            </w:r>
            <w:r w:rsidRPr="00DF448B">
              <w:rPr>
                <w:rFonts w:ascii="Century Gothic" w:hAnsi="Century Gothic"/>
                <w:b/>
                <w:bCs/>
                <w:sz w:val="20"/>
                <w:szCs w:val="20"/>
              </w:rPr>
              <w:t>disciplinary concepts</w:t>
            </w:r>
            <w:r w:rsidRPr="00DF448B">
              <w:rPr>
                <w:rFonts w:ascii="Century Gothic" w:hAnsi="Century Gothic"/>
                <w:sz w:val="20"/>
                <w:szCs w:val="20"/>
              </w:rPr>
              <w:t>,</w:t>
            </w:r>
            <w:r w:rsidRPr="00DF448B">
              <w:rPr>
                <w:rFonts w:ascii="Century Gothic" w:hAnsi="Century Gothic"/>
                <w:b/>
                <w:bCs/>
                <w:sz w:val="20"/>
                <w:szCs w:val="20"/>
              </w:rPr>
              <w:t xml:space="preserve"> </w:t>
            </w:r>
            <w:r w:rsidRPr="00DF448B">
              <w:rPr>
                <w:rFonts w:ascii="Century Gothic" w:hAnsi="Century Gothic"/>
                <w:sz w:val="20"/>
                <w:szCs w:val="20"/>
              </w:rPr>
              <w:t>especially cause and consequence</w:t>
            </w:r>
          </w:p>
          <w:p w14:paraId="2F53F25C" w14:textId="5B9E95B8" w:rsidR="00B31333" w:rsidRPr="00DF448B" w:rsidRDefault="00B31333" w:rsidP="00B31333">
            <w:pPr>
              <w:pStyle w:val="ListParagraph"/>
              <w:numPr>
                <w:ilvl w:val="0"/>
                <w:numId w:val="2"/>
              </w:numPr>
              <w:rPr>
                <w:rFonts w:ascii="Century Gothic" w:hAnsi="Century Gothic"/>
                <w:sz w:val="20"/>
                <w:szCs w:val="20"/>
              </w:rPr>
            </w:pPr>
            <w:r w:rsidRPr="00DF448B">
              <w:rPr>
                <w:rFonts w:ascii="Century Gothic" w:hAnsi="Century Gothic"/>
                <w:sz w:val="20"/>
                <w:szCs w:val="20"/>
              </w:rPr>
              <w:t xml:space="preserve">Providing chronological facts and </w:t>
            </w:r>
            <w:r w:rsidRPr="00DF448B">
              <w:rPr>
                <w:rFonts w:ascii="Century Gothic" w:hAnsi="Century Gothic"/>
                <w:b/>
                <w:bCs/>
                <w:sz w:val="20"/>
                <w:szCs w:val="20"/>
              </w:rPr>
              <w:t>key knowledge</w:t>
            </w:r>
            <w:r w:rsidRPr="00DF448B">
              <w:rPr>
                <w:rFonts w:ascii="Century Gothic" w:hAnsi="Century Gothic"/>
                <w:sz w:val="20"/>
                <w:szCs w:val="20"/>
              </w:rPr>
              <w:t xml:space="preserve"> of British, local, and world history</w:t>
            </w:r>
          </w:p>
          <w:p w14:paraId="42858757" w14:textId="2B6A35D2" w:rsidR="00B31333" w:rsidRPr="00DF448B" w:rsidRDefault="00B31333" w:rsidP="00B31333">
            <w:pPr>
              <w:pStyle w:val="ListParagraph"/>
              <w:numPr>
                <w:ilvl w:val="0"/>
                <w:numId w:val="2"/>
              </w:numPr>
              <w:rPr>
                <w:rFonts w:ascii="Century Gothic" w:hAnsi="Century Gothic"/>
                <w:b/>
                <w:bCs/>
                <w:sz w:val="20"/>
                <w:szCs w:val="20"/>
              </w:rPr>
            </w:pPr>
            <w:r w:rsidRPr="00DF448B">
              <w:rPr>
                <w:rFonts w:ascii="Century Gothic" w:hAnsi="Century Gothic"/>
                <w:sz w:val="20"/>
                <w:szCs w:val="20"/>
              </w:rPr>
              <w:t xml:space="preserve">Presenting and highlighting historical language through the </w:t>
            </w:r>
            <w:r w:rsidRPr="00DF448B">
              <w:rPr>
                <w:rFonts w:ascii="Century Gothic" w:hAnsi="Century Gothic"/>
                <w:b/>
                <w:bCs/>
                <w:sz w:val="20"/>
                <w:szCs w:val="20"/>
              </w:rPr>
              <w:t xml:space="preserve">key vocabulary </w:t>
            </w:r>
            <w:r w:rsidRPr="00DF448B">
              <w:rPr>
                <w:rFonts w:ascii="Century Gothic" w:hAnsi="Century Gothic"/>
                <w:sz w:val="20"/>
                <w:szCs w:val="20"/>
              </w:rPr>
              <w:t xml:space="preserve">and </w:t>
            </w:r>
            <w:r w:rsidRPr="00DF448B">
              <w:rPr>
                <w:rFonts w:ascii="Century Gothic" w:hAnsi="Century Gothic"/>
                <w:b/>
                <w:bCs/>
                <w:sz w:val="20"/>
                <w:szCs w:val="20"/>
              </w:rPr>
              <w:t xml:space="preserve">key terms </w:t>
            </w:r>
          </w:p>
          <w:p w14:paraId="17A5FF3B" w14:textId="31209010" w:rsidR="00B31333" w:rsidRPr="00DF448B" w:rsidRDefault="00B31333" w:rsidP="00B31333">
            <w:pPr>
              <w:pStyle w:val="ListParagraph"/>
              <w:numPr>
                <w:ilvl w:val="0"/>
                <w:numId w:val="2"/>
              </w:numPr>
              <w:rPr>
                <w:rFonts w:ascii="Century Gothic" w:hAnsi="Century Gothic"/>
                <w:sz w:val="20"/>
                <w:szCs w:val="20"/>
              </w:rPr>
            </w:pPr>
            <w:r w:rsidRPr="00DF448B">
              <w:rPr>
                <w:rFonts w:ascii="Century Gothic" w:hAnsi="Century Gothic"/>
                <w:sz w:val="20"/>
                <w:szCs w:val="20"/>
              </w:rPr>
              <w:t xml:space="preserve">Providing knowledge for pupils to construct responses on historical information through lesson tasks and pupils’ </w:t>
            </w:r>
            <w:r w:rsidRPr="00DF448B">
              <w:rPr>
                <w:rFonts w:ascii="Century Gothic" w:hAnsi="Century Gothic"/>
                <w:b/>
                <w:bCs/>
                <w:sz w:val="20"/>
                <w:szCs w:val="20"/>
              </w:rPr>
              <w:t>enquiry question</w:t>
            </w:r>
            <w:r w:rsidRPr="00DF448B">
              <w:rPr>
                <w:rFonts w:ascii="Century Gothic" w:hAnsi="Century Gothic"/>
                <w:sz w:val="20"/>
                <w:szCs w:val="20"/>
              </w:rPr>
              <w:t xml:space="preserve"> responses </w:t>
            </w:r>
          </w:p>
          <w:p w14:paraId="563D401E" w14:textId="55AFE898" w:rsidR="00B31333" w:rsidRDefault="00B31333" w:rsidP="00B31333">
            <w:pPr>
              <w:pStyle w:val="ListParagraph"/>
              <w:numPr>
                <w:ilvl w:val="0"/>
                <w:numId w:val="2"/>
              </w:numPr>
              <w:spacing w:after="160" w:line="259" w:lineRule="auto"/>
              <w:rPr>
                <w:rFonts w:ascii="Century Gothic" w:hAnsi="Century Gothic"/>
                <w:sz w:val="20"/>
                <w:szCs w:val="20"/>
              </w:rPr>
            </w:pPr>
            <w:r w:rsidRPr="00DF448B">
              <w:rPr>
                <w:rFonts w:ascii="Century Gothic" w:hAnsi="Century Gothic"/>
                <w:sz w:val="20"/>
                <w:szCs w:val="20"/>
              </w:rPr>
              <w:t>Offering a range of sources within lesson tasks for analysis and understanding how these have constructed our knowledge of the past.</w:t>
            </w:r>
          </w:p>
          <w:p w14:paraId="587AEF3D" w14:textId="3F441634" w:rsidR="00DF448B" w:rsidRDefault="00DF448B" w:rsidP="00DF448B">
            <w:pPr>
              <w:rPr>
                <w:rFonts w:ascii="Century Gothic" w:hAnsi="Century Gothic"/>
                <w:sz w:val="20"/>
                <w:szCs w:val="20"/>
              </w:rPr>
            </w:pPr>
          </w:p>
          <w:p w14:paraId="5C018516" w14:textId="249E04C9" w:rsidR="00DF448B" w:rsidRPr="00DF448B" w:rsidRDefault="00DF448B" w:rsidP="00DF448B">
            <w:pPr>
              <w:rPr>
                <w:rFonts w:ascii="Century Gothic" w:hAnsi="Century Gothic"/>
                <w:b/>
                <w:bCs/>
                <w:color w:val="7030A0"/>
                <w:sz w:val="20"/>
                <w:szCs w:val="20"/>
              </w:rPr>
            </w:pPr>
            <w:r w:rsidRPr="00DF448B">
              <w:rPr>
                <w:rFonts w:ascii="Century Gothic" w:hAnsi="Century Gothic"/>
                <w:b/>
                <w:bCs/>
                <w:color w:val="7030A0"/>
                <w:sz w:val="20"/>
                <w:szCs w:val="20"/>
              </w:rPr>
              <w:t>National Curriculum subject examples</w:t>
            </w:r>
          </w:p>
          <w:p w14:paraId="415B87B1" w14:textId="77777777" w:rsidR="00DF448B" w:rsidRPr="00DF448B" w:rsidRDefault="00DF448B" w:rsidP="00DF448B">
            <w:pPr>
              <w:pStyle w:val="ListParagraph"/>
              <w:numPr>
                <w:ilvl w:val="0"/>
                <w:numId w:val="102"/>
              </w:numPr>
              <w:rPr>
                <w:rFonts w:ascii="Century Gothic" w:hAnsi="Century Gothic"/>
                <w:sz w:val="20"/>
                <w:szCs w:val="20"/>
              </w:rPr>
            </w:pPr>
            <w:r w:rsidRPr="00DF448B">
              <w:rPr>
                <w:rFonts w:ascii="Century Gothic" w:hAnsi="Century Gothic"/>
                <w:sz w:val="20"/>
                <w:szCs w:val="20"/>
              </w:rPr>
              <w:t xml:space="preserve">Roman withdrawal from Britain in c. 410CE, and the fall of the western Roman Empire </w:t>
            </w:r>
          </w:p>
          <w:p w14:paraId="6F715DF3" w14:textId="77777777" w:rsidR="00DF448B" w:rsidRPr="00DF448B" w:rsidRDefault="00DF448B" w:rsidP="00DF448B">
            <w:pPr>
              <w:pStyle w:val="ListParagraph"/>
              <w:numPr>
                <w:ilvl w:val="0"/>
                <w:numId w:val="102"/>
              </w:numPr>
              <w:rPr>
                <w:rFonts w:ascii="Century Gothic" w:hAnsi="Century Gothic"/>
                <w:sz w:val="20"/>
                <w:szCs w:val="20"/>
              </w:rPr>
            </w:pPr>
            <w:r w:rsidRPr="00DF448B">
              <w:rPr>
                <w:rFonts w:ascii="Century Gothic" w:hAnsi="Century Gothic"/>
                <w:sz w:val="20"/>
                <w:szCs w:val="20"/>
              </w:rPr>
              <w:t xml:space="preserve">Scots invasions from Ireland to north Britain (now Scotland) </w:t>
            </w:r>
          </w:p>
          <w:p w14:paraId="6B2E2C82" w14:textId="77777777" w:rsidR="00DF448B" w:rsidRPr="00DF448B" w:rsidRDefault="00DF448B" w:rsidP="00DF448B">
            <w:pPr>
              <w:pStyle w:val="ListParagraph"/>
              <w:numPr>
                <w:ilvl w:val="0"/>
                <w:numId w:val="102"/>
              </w:numPr>
              <w:rPr>
                <w:rFonts w:ascii="Century Gothic" w:hAnsi="Century Gothic"/>
                <w:sz w:val="20"/>
                <w:szCs w:val="20"/>
              </w:rPr>
            </w:pPr>
            <w:r w:rsidRPr="00DF448B">
              <w:rPr>
                <w:rFonts w:ascii="Century Gothic" w:hAnsi="Century Gothic"/>
                <w:sz w:val="20"/>
                <w:szCs w:val="20"/>
              </w:rPr>
              <w:t xml:space="preserve">Anglo-Saxon invasions, settlements, and kingdoms </w:t>
            </w:r>
          </w:p>
          <w:p w14:paraId="32149E16" w14:textId="588C85CC" w:rsidR="00DF448B" w:rsidRDefault="00DF448B" w:rsidP="00DF448B">
            <w:pPr>
              <w:pStyle w:val="ListParagraph"/>
              <w:numPr>
                <w:ilvl w:val="0"/>
                <w:numId w:val="102"/>
              </w:numPr>
              <w:rPr>
                <w:rFonts w:ascii="Century Gothic" w:hAnsi="Century Gothic"/>
                <w:sz w:val="20"/>
                <w:szCs w:val="20"/>
              </w:rPr>
            </w:pPr>
            <w:r w:rsidRPr="00DF448B">
              <w:rPr>
                <w:rFonts w:ascii="Century Gothic" w:hAnsi="Century Gothic"/>
                <w:sz w:val="20"/>
                <w:szCs w:val="20"/>
              </w:rPr>
              <w:t>Anglo-Saxon art and culture Christian conversion.</w:t>
            </w:r>
          </w:p>
          <w:p w14:paraId="21F5D5E7" w14:textId="152D7FD2" w:rsidR="009C5CCE" w:rsidRDefault="009C5CCE" w:rsidP="009C5CCE">
            <w:pPr>
              <w:rPr>
                <w:rFonts w:ascii="Century Gothic" w:hAnsi="Century Gothic"/>
                <w:sz w:val="20"/>
                <w:szCs w:val="20"/>
              </w:rPr>
            </w:pPr>
          </w:p>
          <w:p w14:paraId="0D8D4879" w14:textId="002211BE" w:rsidR="009C5CCE" w:rsidRDefault="009C5CCE" w:rsidP="009C5CCE">
            <w:pPr>
              <w:rPr>
                <w:rFonts w:ascii="Century Gothic" w:hAnsi="Century Gothic"/>
                <w:sz w:val="20"/>
                <w:szCs w:val="20"/>
              </w:rPr>
            </w:pPr>
          </w:p>
          <w:p w14:paraId="360F59F3" w14:textId="05FA9467" w:rsidR="009C5CCE" w:rsidRDefault="009C5CCE" w:rsidP="009C5CCE">
            <w:pPr>
              <w:rPr>
                <w:rFonts w:ascii="Century Gothic" w:hAnsi="Century Gothic"/>
                <w:sz w:val="20"/>
                <w:szCs w:val="20"/>
              </w:rPr>
            </w:pPr>
          </w:p>
          <w:p w14:paraId="3CD7C37D" w14:textId="77777777" w:rsidR="009C5CCE" w:rsidRPr="009C5CCE" w:rsidRDefault="009C5CCE" w:rsidP="009C5CCE">
            <w:pPr>
              <w:rPr>
                <w:rFonts w:ascii="Century Gothic" w:eastAsia="Century Gothic" w:hAnsi="Century Gothic" w:cs="Century Gothic"/>
                <w:b/>
                <w:color w:val="7030A0"/>
                <w:sz w:val="24"/>
                <w:szCs w:val="24"/>
              </w:rPr>
            </w:pPr>
            <w:r w:rsidRPr="009C5CCE">
              <w:rPr>
                <w:rFonts w:ascii="Century Gothic" w:eastAsia="Century Gothic" w:hAnsi="Century Gothic" w:cs="Century Gothic"/>
                <w:b/>
                <w:color w:val="7030A0"/>
                <w:sz w:val="24"/>
                <w:szCs w:val="24"/>
              </w:rPr>
              <w:t>Vikings</w:t>
            </w:r>
          </w:p>
          <w:p w14:paraId="3C735792" w14:textId="77777777" w:rsidR="009C5CCE" w:rsidRDefault="009C5CCE" w:rsidP="009C5CCE">
            <w:pPr>
              <w:rPr>
                <w:rFonts w:ascii="Century Gothic" w:eastAsia="Century Gothic" w:hAnsi="Century Gothic" w:cs="Century Gothic"/>
                <w:b/>
                <w:color w:val="7030A0"/>
                <w:sz w:val="20"/>
                <w:szCs w:val="20"/>
              </w:rPr>
            </w:pPr>
          </w:p>
          <w:p w14:paraId="2FF3489E" w14:textId="77777777" w:rsidR="009C5CCE" w:rsidRPr="00AF356C" w:rsidRDefault="009C5CCE" w:rsidP="009C5CCE">
            <w:pPr>
              <w:rPr>
                <w:rFonts w:ascii="Century Gothic" w:eastAsia="Century Gothic" w:hAnsi="Century Gothic" w:cs="Century Gothic"/>
                <w:b/>
                <w:color w:val="7030A0"/>
                <w:sz w:val="20"/>
                <w:szCs w:val="20"/>
              </w:rPr>
            </w:pPr>
            <w:r w:rsidRPr="00AF356C">
              <w:rPr>
                <w:rFonts w:ascii="Century Gothic" w:hAnsi="Century Gothic" w:cstheme="minorHAnsi"/>
                <w:b/>
                <w:bCs/>
                <w:sz w:val="20"/>
                <w:szCs w:val="20"/>
              </w:rPr>
              <w:t>Enquiry question:</w:t>
            </w:r>
            <w:r w:rsidRPr="00AF356C">
              <w:rPr>
                <w:rFonts w:ascii="Century Gothic" w:hAnsi="Century Gothic" w:cstheme="minorHAnsi"/>
                <w:sz w:val="20"/>
                <w:szCs w:val="20"/>
              </w:rPr>
              <w:t xml:space="preserve"> </w:t>
            </w:r>
            <w:r w:rsidRPr="00DF448B">
              <w:rPr>
                <w:rFonts w:ascii="Century Gothic" w:eastAsia="Times New Roman" w:hAnsi="Century Gothic" w:cstheme="minorHAnsi"/>
                <w:sz w:val="20"/>
                <w:szCs w:val="20"/>
              </w:rPr>
              <w:t>Were the Vikings just invaders?</w:t>
            </w:r>
          </w:p>
          <w:p w14:paraId="2335A14E" w14:textId="77777777" w:rsidR="009C5CCE" w:rsidRPr="00DF448B" w:rsidRDefault="009C5CCE" w:rsidP="009C5CCE">
            <w:pPr>
              <w:textAlignment w:val="baseline"/>
              <w:rPr>
                <w:rFonts w:ascii="Century Gothic" w:eastAsia="Times New Roman" w:hAnsi="Century Gothic" w:cstheme="minorHAnsi"/>
                <w:b/>
                <w:bCs/>
                <w:sz w:val="20"/>
                <w:szCs w:val="20"/>
              </w:rPr>
            </w:pPr>
            <w:r w:rsidRPr="00AF356C">
              <w:rPr>
                <w:rFonts w:ascii="Century Gothic" w:eastAsia="Times New Roman" w:hAnsi="Century Gothic" w:cstheme="minorHAnsi"/>
                <w:b/>
                <w:bCs/>
                <w:sz w:val="20"/>
                <w:szCs w:val="20"/>
              </w:rPr>
              <w:t>Main disciplinary focus:</w:t>
            </w:r>
            <w:r>
              <w:rPr>
                <w:rFonts w:ascii="Century Gothic" w:eastAsia="Times New Roman" w:hAnsi="Century Gothic" w:cstheme="minorHAnsi"/>
                <w:sz w:val="20"/>
                <w:szCs w:val="20"/>
              </w:rPr>
              <w:t xml:space="preserve"> </w:t>
            </w:r>
            <w:r w:rsidRPr="00DF448B">
              <w:rPr>
                <w:rFonts w:ascii="Century Gothic" w:eastAsia="Times New Roman" w:hAnsi="Century Gothic" w:cstheme="minorHAnsi"/>
                <w:sz w:val="20"/>
                <w:szCs w:val="20"/>
              </w:rPr>
              <w:t>Continuity and change</w:t>
            </w:r>
          </w:p>
          <w:p w14:paraId="5B79E0E3" w14:textId="77777777" w:rsidR="009C5CCE" w:rsidRDefault="009C5CCE" w:rsidP="009C5CCE">
            <w:pPr>
              <w:rPr>
                <w:rFonts w:ascii="Century Gothic" w:eastAsia="Times New Roman" w:hAnsi="Century Gothic" w:cstheme="minorHAnsi"/>
                <w:sz w:val="20"/>
                <w:szCs w:val="20"/>
              </w:rPr>
            </w:pPr>
            <w:r w:rsidRPr="00DF448B">
              <w:rPr>
                <w:rFonts w:ascii="Century Gothic" w:eastAsia="Times New Roman" w:hAnsi="Century Gothic" w:cstheme="minorHAnsi"/>
                <w:sz w:val="20"/>
                <w:szCs w:val="20"/>
              </w:rPr>
              <w:t>To understand that actions of the Vikings changed over time</w:t>
            </w:r>
          </w:p>
          <w:p w14:paraId="6DB53D1A" w14:textId="77777777" w:rsidR="009C5CCE" w:rsidRPr="00DF448B" w:rsidRDefault="009C5CCE" w:rsidP="009C5CCE">
            <w:pPr>
              <w:rPr>
                <w:rFonts w:ascii="Century Gothic" w:eastAsia="Century Gothic" w:hAnsi="Century Gothic" w:cs="Century Gothic"/>
                <w:b/>
                <w:color w:val="7030A0"/>
                <w:sz w:val="18"/>
                <w:szCs w:val="18"/>
              </w:rPr>
            </w:pPr>
          </w:p>
          <w:p w14:paraId="5CF60A13" w14:textId="77777777" w:rsidR="009C5CCE" w:rsidRPr="009C5CCE" w:rsidRDefault="009C5CCE" w:rsidP="009C5CCE">
            <w:pPr>
              <w:rPr>
                <w:rFonts w:ascii="Century Gothic" w:eastAsia="Century Gothic" w:hAnsi="Century Gothic" w:cs="Century Gothic"/>
                <w:b/>
                <w:color w:val="7030A0"/>
                <w:sz w:val="20"/>
                <w:szCs w:val="20"/>
              </w:rPr>
            </w:pPr>
            <w:r w:rsidRPr="009C5CCE">
              <w:rPr>
                <w:rFonts w:ascii="Century Gothic" w:eastAsia="Century Gothic" w:hAnsi="Century Gothic" w:cs="Century Gothic"/>
                <w:b/>
                <w:color w:val="7030A0"/>
                <w:sz w:val="20"/>
                <w:szCs w:val="20"/>
              </w:rPr>
              <w:t>Disciplinary Concepts</w:t>
            </w:r>
          </w:p>
          <w:p w14:paraId="65ED7003" w14:textId="77777777" w:rsidR="009C5CCE" w:rsidRPr="009C5CCE" w:rsidRDefault="009C5CCE" w:rsidP="009C5CCE">
            <w:pPr>
              <w:pStyle w:val="ListParagraph"/>
              <w:numPr>
                <w:ilvl w:val="0"/>
                <w:numId w:val="101"/>
              </w:numPr>
              <w:rPr>
                <w:rFonts w:ascii="Century Gothic" w:eastAsia="Century Gothic" w:hAnsi="Century Gothic" w:cs="Century Gothic"/>
                <w:b/>
                <w:sz w:val="20"/>
                <w:szCs w:val="20"/>
              </w:rPr>
            </w:pPr>
            <w:r w:rsidRPr="009C5CCE">
              <w:rPr>
                <w:rFonts w:ascii="Century Gothic" w:hAnsi="Century Gothic" w:cstheme="minorHAnsi"/>
                <w:sz w:val="20"/>
                <w:szCs w:val="20"/>
              </w:rPr>
              <w:t>To understand that Vikings were great sailors and travelled all over Europe and the Atlantic Ocean</w:t>
            </w:r>
          </w:p>
          <w:p w14:paraId="60EF1F9E" w14:textId="77777777" w:rsidR="009C5CCE" w:rsidRPr="009C5CCE" w:rsidRDefault="009C5CCE" w:rsidP="009C5CCE">
            <w:pPr>
              <w:pStyle w:val="ListParagraph"/>
              <w:numPr>
                <w:ilvl w:val="0"/>
                <w:numId w:val="101"/>
              </w:numPr>
              <w:rPr>
                <w:rFonts w:ascii="Century Gothic" w:eastAsia="Century Gothic" w:hAnsi="Century Gothic" w:cs="Century Gothic"/>
                <w:b/>
                <w:sz w:val="20"/>
                <w:szCs w:val="20"/>
              </w:rPr>
            </w:pPr>
            <w:r w:rsidRPr="009C5CCE">
              <w:rPr>
                <w:rFonts w:ascii="Century Gothic" w:hAnsi="Century Gothic" w:cstheme="minorHAnsi"/>
                <w:sz w:val="20"/>
                <w:szCs w:val="20"/>
              </w:rPr>
              <w:t>To understand that artefacts traded can explain how far a community has travelled</w:t>
            </w:r>
          </w:p>
          <w:p w14:paraId="509CEC41" w14:textId="77777777" w:rsidR="009C5CCE" w:rsidRPr="009C5CCE" w:rsidRDefault="009C5CCE" w:rsidP="009C5CCE">
            <w:pPr>
              <w:pStyle w:val="ListParagraph"/>
              <w:numPr>
                <w:ilvl w:val="0"/>
                <w:numId w:val="101"/>
              </w:numPr>
              <w:rPr>
                <w:rFonts w:ascii="Century Gothic" w:eastAsia="Century Gothic" w:hAnsi="Century Gothic" w:cs="Century Gothic"/>
                <w:b/>
                <w:sz w:val="20"/>
                <w:szCs w:val="20"/>
              </w:rPr>
            </w:pPr>
            <w:r w:rsidRPr="009C5CCE">
              <w:rPr>
                <w:rFonts w:ascii="Century Gothic" w:hAnsi="Century Gothic" w:cstheme="minorHAnsi"/>
                <w:sz w:val="20"/>
                <w:szCs w:val="20"/>
              </w:rPr>
              <w:t>To use historical evidence to recognise and describe the purpose of the Viking raids</w:t>
            </w:r>
          </w:p>
          <w:p w14:paraId="2F205D1F" w14:textId="77777777" w:rsidR="009C5CCE" w:rsidRPr="009C5CCE" w:rsidRDefault="009C5CCE" w:rsidP="009C5CCE">
            <w:pPr>
              <w:pStyle w:val="ListParagraph"/>
              <w:numPr>
                <w:ilvl w:val="0"/>
                <w:numId w:val="101"/>
              </w:numPr>
              <w:rPr>
                <w:rFonts w:ascii="Century Gothic" w:eastAsia="Century Gothic" w:hAnsi="Century Gothic" w:cs="Century Gothic"/>
                <w:b/>
                <w:sz w:val="20"/>
                <w:szCs w:val="20"/>
              </w:rPr>
            </w:pPr>
            <w:r w:rsidRPr="009C5CCE">
              <w:rPr>
                <w:rFonts w:ascii="Century Gothic" w:hAnsi="Century Gothic" w:cstheme="minorHAnsi"/>
                <w:sz w:val="20"/>
                <w:szCs w:val="20"/>
              </w:rPr>
              <w:t>To understand what caused the creation of the Danelaw</w:t>
            </w:r>
          </w:p>
          <w:p w14:paraId="07A12A22" w14:textId="77777777" w:rsidR="009C5CCE" w:rsidRPr="009C5CCE" w:rsidRDefault="009C5CCE" w:rsidP="009C5CCE">
            <w:pPr>
              <w:pStyle w:val="ListParagraph"/>
              <w:numPr>
                <w:ilvl w:val="0"/>
                <w:numId w:val="101"/>
              </w:numPr>
              <w:rPr>
                <w:rFonts w:ascii="Century Gothic" w:eastAsia="Century Gothic" w:hAnsi="Century Gothic" w:cs="Century Gothic"/>
                <w:b/>
                <w:sz w:val="20"/>
                <w:szCs w:val="20"/>
              </w:rPr>
            </w:pPr>
            <w:r w:rsidRPr="009C5CCE">
              <w:rPr>
                <w:rFonts w:ascii="Century Gothic" w:hAnsi="Century Gothic" w:cstheme="minorHAnsi"/>
                <w:sz w:val="20"/>
                <w:szCs w:val="20"/>
              </w:rPr>
              <w:t>To find out about life in the Danelaw and to identify the actions of significant people and events that led to England’s unification</w:t>
            </w:r>
          </w:p>
          <w:p w14:paraId="4CDA12D9" w14:textId="77777777" w:rsidR="009C5CCE" w:rsidRPr="009C5CCE" w:rsidRDefault="009C5CCE" w:rsidP="009C5CCE">
            <w:pPr>
              <w:pStyle w:val="ListParagraph"/>
              <w:numPr>
                <w:ilvl w:val="0"/>
                <w:numId w:val="101"/>
              </w:numPr>
              <w:rPr>
                <w:rFonts w:ascii="Century Gothic" w:eastAsia="Century Gothic" w:hAnsi="Century Gothic" w:cs="Century Gothic"/>
                <w:b/>
                <w:sz w:val="20"/>
                <w:szCs w:val="20"/>
              </w:rPr>
            </w:pPr>
            <w:r w:rsidRPr="009C5CCE">
              <w:rPr>
                <w:rFonts w:ascii="Century Gothic" w:hAnsi="Century Gothic" w:cstheme="minorHAnsi"/>
                <w:sz w:val="20"/>
                <w:szCs w:val="20"/>
              </w:rPr>
              <w:t>To gain knowledge of the events that led to Vikings becoming kings of England</w:t>
            </w:r>
          </w:p>
          <w:p w14:paraId="791BDC1A" w14:textId="2D611569" w:rsidR="009C5CCE" w:rsidRDefault="009C5CCE" w:rsidP="009C5CCE">
            <w:pPr>
              <w:rPr>
                <w:rFonts w:ascii="Century Gothic" w:hAnsi="Century Gothic"/>
                <w:sz w:val="20"/>
                <w:szCs w:val="20"/>
              </w:rPr>
            </w:pPr>
          </w:p>
          <w:p w14:paraId="275CA209" w14:textId="77777777" w:rsidR="009C5CCE" w:rsidRPr="009C5CCE" w:rsidRDefault="009C5CCE" w:rsidP="009C5CCE">
            <w:pPr>
              <w:rPr>
                <w:rFonts w:ascii="Century Gothic" w:hAnsi="Century Gothic"/>
                <w:sz w:val="20"/>
                <w:szCs w:val="20"/>
              </w:rPr>
            </w:pPr>
            <w:r w:rsidRPr="009C5CCE">
              <w:rPr>
                <w:rFonts w:ascii="Century Gothic" w:hAnsi="Century Gothic" w:cstheme="minorHAnsi"/>
                <w:b/>
                <w:bCs/>
                <w:color w:val="7030A0"/>
                <w:sz w:val="20"/>
                <w:szCs w:val="20"/>
              </w:rPr>
              <w:t xml:space="preserve">National Curriculum links: </w:t>
            </w:r>
            <w:r w:rsidRPr="009C5CCE">
              <w:rPr>
                <w:rFonts w:ascii="Century Gothic" w:hAnsi="Century Gothic"/>
                <w:b/>
                <w:bCs/>
                <w:color w:val="7030A0"/>
                <w:sz w:val="20"/>
                <w:szCs w:val="20"/>
              </w:rPr>
              <w:t>Britain’s settlement by Anglo-Saxons and Scots</w:t>
            </w:r>
          </w:p>
          <w:p w14:paraId="27C10851" w14:textId="77777777" w:rsidR="009C5CCE" w:rsidRPr="009C5CCE" w:rsidRDefault="009C5CCE" w:rsidP="009C5CCE">
            <w:pPr>
              <w:pStyle w:val="ListParagraph"/>
              <w:numPr>
                <w:ilvl w:val="0"/>
                <w:numId w:val="101"/>
              </w:numPr>
              <w:rPr>
                <w:rFonts w:ascii="Century Gothic" w:hAnsi="Century Gothic"/>
                <w:sz w:val="20"/>
                <w:szCs w:val="20"/>
              </w:rPr>
            </w:pPr>
            <w:r w:rsidRPr="009C5CCE">
              <w:rPr>
                <w:rFonts w:ascii="Century Gothic" w:hAnsi="Century Gothic"/>
                <w:sz w:val="20"/>
                <w:szCs w:val="20"/>
              </w:rPr>
              <w:t xml:space="preserve">Focusing on multiple </w:t>
            </w:r>
            <w:r w:rsidRPr="009C5CCE">
              <w:rPr>
                <w:rFonts w:ascii="Century Gothic" w:hAnsi="Century Gothic"/>
                <w:b/>
                <w:bCs/>
                <w:sz w:val="20"/>
                <w:szCs w:val="20"/>
              </w:rPr>
              <w:t>disciplinary concepts</w:t>
            </w:r>
            <w:r w:rsidRPr="009C5CCE">
              <w:rPr>
                <w:rFonts w:ascii="Century Gothic" w:hAnsi="Century Gothic"/>
                <w:sz w:val="20"/>
                <w:szCs w:val="20"/>
              </w:rPr>
              <w:t>,</w:t>
            </w:r>
            <w:r w:rsidRPr="009C5CCE">
              <w:rPr>
                <w:rFonts w:ascii="Century Gothic" w:hAnsi="Century Gothic"/>
                <w:b/>
                <w:bCs/>
                <w:sz w:val="20"/>
                <w:szCs w:val="20"/>
              </w:rPr>
              <w:t xml:space="preserve"> </w:t>
            </w:r>
            <w:r w:rsidRPr="009C5CCE">
              <w:rPr>
                <w:rFonts w:ascii="Century Gothic" w:hAnsi="Century Gothic"/>
                <w:sz w:val="20"/>
                <w:szCs w:val="20"/>
              </w:rPr>
              <w:t>especially cause and consequence</w:t>
            </w:r>
          </w:p>
          <w:p w14:paraId="3368D0A0" w14:textId="77777777" w:rsidR="009C5CCE" w:rsidRPr="009C5CCE" w:rsidRDefault="009C5CCE" w:rsidP="009C5CCE">
            <w:pPr>
              <w:pStyle w:val="ListParagraph"/>
              <w:numPr>
                <w:ilvl w:val="0"/>
                <w:numId w:val="2"/>
              </w:numPr>
              <w:rPr>
                <w:rFonts w:ascii="Century Gothic" w:hAnsi="Century Gothic"/>
                <w:sz w:val="20"/>
                <w:szCs w:val="20"/>
              </w:rPr>
            </w:pPr>
            <w:r w:rsidRPr="009C5CCE">
              <w:rPr>
                <w:rFonts w:ascii="Century Gothic" w:hAnsi="Century Gothic"/>
                <w:sz w:val="20"/>
                <w:szCs w:val="20"/>
              </w:rPr>
              <w:t xml:space="preserve">Providing chronological facts and </w:t>
            </w:r>
            <w:r w:rsidRPr="009C5CCE">
              <w:rPr>
                <w:rFonts w:ascii="Century Gothic" w:hAnsi="Century Gothic"/>
                <w:b/>
                <w:bCs/>
                <w:sz w:val="20"/>
                <w:szCs w:val="20"/>
              </w:rPr>
              <w:t>key knowledge</w:t>
            </w:r>
            <w:r w:rsidRPr="009C5CCE">
              <w:rPr>
                <w:rFonts w:ascii="Century Gothic" w:hAnsi="Century Gothic"/>
                <w:sz w:val="20"/>
                <w:szCs w:val="20"/>
              </w:rPr>
              <w:t xml:space="preserve"> of British, local, and world history</w:t>
            </w:r>
          </w:p>
          <w:p w14:paraId="57184701" w14:textId="77777777" w:rsidR="009C5CCE" w:rsidRPr="009C5CCE" w:rsidRDefault="009C5CCE" w:rsidP="009C5CCE">
            <w:pPr>
              <w:pStyle w:val="ListParagraph"/>
              <w:numPr>
                <w:ilvl w:val="0"/>
                <w:numId w:val="2"/>
              </w:numPr>
              <w:rPr>
                <w:rFonts w:ascii="Century Gothic" w:hAnsi="Century Gothic"/>
                <w:b/>
                <w:bCs/>
                <w:sz w:val="20"/>
                <w:szCs w:val="20"/>
              </w:rPr>
            </w:pPr>
            <w:r w:rsidRPr="009C5CCE">
              <w:rPr>
                <w:rFonts w:ascii="Century Gothic" w:hAnsi="Century Gothic"/>
                <w:sz w:val="20"/>
                <w:szCs w:val="20"/>
              </w:rPr>
              <w:t xml:space="preserve">Presenting and highlighting historical language through the </w:t>
            </w:r>
            <w:r w:rsidRPr="009C5CCE">
              <w:rPr>
                <w:rFonts w:ascii="Century Gothic" w:hAnsi="Century Gothic"/>
                <w:b/>
                <w:bCs/>
                <w:sz w:val="20"/>
                <w:szCs w:val="20"/>
              </w:rPr>
              <w:t xml:space="preserve">key vocabulary </w:t>
            </w:r>
            <w:r w:rsidRPr="009C5CCE">
              <w:rPr>
                <w:rFonts w:ascii="Century Gothic" w:hAnsi="Century Gothic"/>
                <w:sz w:val="20"/>
                <w:szCs w:val="20"/>
              </w:rPr>
              <w:t xml:space="preserve">and </w:t>
            </w:r>
            <w:r w:rsidRPr="009C5CCE">
              <w:rPr>
                <w:rFonts w:ascii="Century Gothic" w:hAnsi="Century Gothic"/>
                <w:b/>
                <w:bCs/>
                <w:sz w:val="20"/>
                <w:szCs w:val="20"/>
              </w:rPr>
              <w:t xml:space="preserve">key terms </w:t>
            </w:r>
          </w:p>
          <w:p w14:paraId="5968CE63" w14:textId="77777777" w:rsidR="009C5CCE" w:rsidRPr="009C5CCE" w:rsidRDefault="009C5CCE" w:rsidP="009C5CCE">
            <w:pPr>
              <w:pStyle w:val="ListParagraph"/>
              <w:numPr>
                <w:ilvl w:val="0"/>
                <w:numId w:val="2"/>
              </w:numPr>
              <w:rPr>
                <w:rFonts w:ascii="Century Gothic" w:hAnsi="Century Gothic"/>
                <w:sz w:val="20"/>
                <w:szCs w:val="20"/>
              </w:rPr>
            </w:pPr>
            <w:r w:rsidRPr="009C5CCE">
              <w:rPr>
                <w:rFonts w:ascii="Century Gothic" w:hAnsi="Century Gothic"/>
                <w:sz w:val="20"/>
                <w:szCs w:val="20"/>
              </w:rPr>
              <w:t xml:space="preserve">Providing knowledge for pupils to construct responses on historical information through lesson tasks and pupils’ </w:t>
            </w:r>
            <w:r w:rsidRPr="009C5CCE">
              <w:rPr>
                <w:rFonts w:ascii="Century Gothic" w:hAnsi="Century Gothic"/>
                <w:b/>
                <w:bCs/>
                <w:sz w:val="20"/>
                <w:szCs w:val="20"/>
              </w:rPr>
              <w:t>enquiry question</w:t>
            </w:r>
            <w:r w:rsidRPr="009C5CCE">
              <w:rPr>
                <w:rFonts w:ascii="Century Gothic" w:hAnsi="Century Gothic"/>
                <w:sz w:val="20"/>
                <w:szCs w:val="20"/>
              </w:rPr>
              <w:t xml:space="preserve"> responses </w:t>
            </w:r>
          </w:p>
          <w:p w14:paraId="24C28608" w14:textId="77777777" w:rsidR="009C5CCE" w:rsidRPr="009C5CCE" w:rsidRDefault="009C5CCE" w:rsidP="009C5CCE">
            <w:pPr>
              <w:pStyle w:val="ListParagraph"/>
              <w:numPr>
                <w:ilvl w:val="0"/>
                <w:numId w:val="2"/>
              </w:numPr>
              <w:spacing w:after="160" w:line="259" w:lineRule="auto"/>
              <w:rPr>
                <w:rFonts w:ascii="Century Gothic" w:hAnsi="Century Gothic"/>
                <w:sz w:val="20"/>
                <w:szCs w:val="20"/>
              </w:rPr>
            </w:pPr>
            <w:r w:rsidRPr="009C5CCE">
              <w:rPr>
                <w:rFonts w:ascii="Century Gothic" w:hAnsi="Century Gothic"/>
                <w:sz w:val="20"/>
                <w:szCs w:val="20"/>
              </w:rPr>
              <w:t>Offering a range of sources within lesson tasks for analysis and understanding how these have constructed our knowledge of the past.</w:t>
            </w:r>
          </w:p>
          <w:p w14:paraId="559CA11E" w14:textId="77777777" w:rsidR="009C5CCE" w:rsidRPr="009C5CCE" w:rsidRDefault="009C5CCE" w:rsidP="009C5CCE">
            <w:pPr>
              <w:rPr>
                <w:rFonts w:ascii="Century Gothic" w:hAnsi="Century Gothic"/>
                <w:sz w:val="20"/>
                <w:szCs w:val="20"/>
              </w:rPr>
            </w:pPr>
          </w:p>
          <w:p w14:paraId="74DDEF49" w14:textId="77777777" w:rsidR="009C5CCE" w:rsidRPr="009C5CCE" w:rsidRDefault="009C5CCE" w:rsidP="009C5CCE">
            <w:pPr>
              <w:rPr>
                <w:rFonts w:ascii="Century Gothic" w:hAnsi="Century Gothic"/>
                <w:b/>
                <w:bCs/>
                <w:color w:val="7030A0"/>
                <w:sz w:val="20"/>
                <w:szCs w:val="20"/>
              </w:rPr>
            </w:pPr>
            <w:r w:rsidRPr="009C5CCE">
              <w:rPr>
                <w:rFonts w:ascii="Century Gothic" w:hAnsi="Century Gothic"/>
                <w:b/>
                <w:bCs/>
                <w:color w:val="7030A0"/>
                <w:sz w:val="20"/>
                <w:szCs w:val="20"/>
              </w:rPr>
              <w:t>National Curriculum subject examples</w:t>
            </w:r>
          </w:p>
          <w:p w14:paraId="0131B93C" w14:textId="77777777" w:rsidR="009C5CCE" w:rsidRPr="009C5CCE" w:rsidRDefault="009C5CCE" w:rsidP="009C5CCE">
            <w:pPr>
              <w:pStyle w:val="ListParagraph"/>
              <w:numPr>
                <w:ilvl w:val="0"/>
                <w:numId w:val="103"/>
              </w:numPr>
              <w:rPr>
                <w:rFonts w:ascii="Century Gothic" w:hAnsi="Century Gothic" w:cstheme="minorHAnsi"/>
                <w:sz w:val="20"/>
                <w:szCs w:val="20"/>
              </w:rPr>
            </w:pPr>
            <w:r w:rsidRPr="009C5CCE">
              <w:rPr>
                <w:rFonts w:ascii="Century Gothic" w:hAnsi="Century Gothic" w:cstheme="minorHAnsi"/>
                <w:sz w:val="20"/>
                <w:szCs w:val="20"/>
              </w:rPr>
              <w:t xml:space="preserve">Viking raids and invasion </w:t>
            </w:r>
          </w:p>
          <w:p w14:paraId="6B9BF40F" w14:textId="77777777" w:rsidR="009C5CCE" w:rsidRPr="009C5CCE" w:rsidRDefault="009C5CCE" w:rsidP="009C5CCE">
            <w:pPr>
              <w:pStyle w:val="ListParagraph"/>
              <w:numPr>
                <w:ilvl w:val="0"/>
                <w:numId w:val="103"/>
              </w:numPr>
              <w:rPr>
                <w:rFonts w:ascii="Century Gothic" w:hAnsi="Century Gothic" w:cstheme="minorHAnsi"/>
                <w:sz w:val="20"/>
                <w:szCs w:val="20"/>
              </w:rPr>
            </w:pPr>
            <w:r w:rsidRPr="009C5CCE">
              <w:rPr>
                <w:rFonts w:ascii="Century Gothic" w:hAnsi="Century Gothic" w:cstheme="minorHAnsi"/>
                <w:sz w:val="20"/>
                <w:szCs w:val="20"/>
              </w:rPr>
              <w:t xml:space="preserve">resistance by Alfred the Great and Athelstan, first king of England </w:t>
            </w:r>
          </w:p>
          <w:p w14:paraId="58EEC54E" w14:textId="77777777" w:rsidR="009C5CCE" w:rsidRPr="009C5CCE" w:rsidRDefault="009C5CCE" w:rsidP="009C5CCE">
            <w:pPr>
              <w:pStyle w:val="ListParagraph"/>
              <w:numPr>
                <w:ilvl w:val="0"/>
                <w:numId w:val="103"/>
              </w:numPr>
              <w:rPr>
                <w:rFonts w:ascii="Century Gothic" w:hAnsi="Century Gothic" w:cstheme="minorHAnsi"/>
                <w:sz w:val="20"/>
                <w:szCs w:val="20"/>
              </w:rPr>
            </w:pPr>
            <w:r w:rsidRPr="009C5CCE">
              <w:rPr>
                <w:rFonts w:ascii="Century Gothic" w:hAnsi="Century Gothic" w:cstheme="minorHAnsi"/>
                <w:sz w:val="20"/>
                <w:szCs w:val="20"/>
              </w:rPr>
              <w:t xml:space="preserve">further Viking invasions and Danegeld </w:t>
            </w:r>
          </w:p>
          <w:p w14:paraId="5B142F41" w14:textId="77777777" w:rsidR="009C5CCE" w:rsidRPr="009C5CCE" w:rsidRDefault="009C5CCE" w:rsidP="009C5CCE">
            <w:pPr>
              <w:pStyle w:val="ListParagraph"/>
              <w:numPr>
                <w:ilvl w:val="0"/>
                <w:numId w:val="103"/>
              </w:numPr>
              <w:rPr>
                <w:rFonts w:ascii="Century Gothic" w:hAnsi="Century Gothic" w:cstheme="minorHAnsi"/>
                <w:sz w:val="20"/>
                <w:szCs w:val="20"/>
              </w:rPr>
            </w:pPr>
            <w:r w:rsidRPr="009C5CCE">
              <w:rPr>
                <w:rFonts w:ascii="Century Gothic" w:hAnsi="Century Gothic" w:cstheme="minorHAnsi"/>
                <w:sz w:val="20"/>
                <w:szCs w:val="20"/>
              </w:rPr>
              <w:t>Anglo-Saxon laws and justice Edward the Confessor and his death in 1066.</w:t>
            </w:r>
          </w:p>
          <w:p w14:paraId="007F1BDD" w14:textId="77777777" w:rsidR="009C5CCE" w:rsidRPr="009C5CCE" w:rsidRDefault="009C5CCE" w:rsidP="009C5CCE">
            <w:pPr>
              <w:rPr>
                <w:rFonts w:ascii="Century Gothic" w:hAnsi="Century Gothic"/>
                <w:sz w:val="20"/>
                <w:szCs w:val="20"/>
              </w:rPr>
            </w:pPr>
          </w:p>
          <w:p w14:paraId="76BB4A87" w14:textId="0FFD23B9" w:rsidR="00D1308A" w:rsidRPr="00C10C1A" w:rsidRDefault="00D1308A" w:rsidP="00B31333">
            <w:pPr>
              <w:pBdr>
                <w:top w:val="nil"/>
                <w:left w:val="nil"/>
                <w:bottom w:val="nil"/>
                <w:right w:val="nil"/>
                <w:between w:val="nil"/>
              </w:pBdr>
              <w:spacing w:after="160" w:line="259" w:lineRule="auto"/>
              <w:ind w:left="720"/>
              <w:rPr>
                <w:rFonts w:ascii="Century Gothic" w:eastAsia="Century Gothic" w:hAnsi="Century Gothic" w:cs="Century Gothic"/>
                <w:color w:val="000000"/>
                <w:sz w:val="20"/>
                <w:szCs w:val="20"/>
              </w:rPr>
            </w:pPr>
          </w:p>
        </w:tc>
        <w:tc>
          <w:tcPr>
            <w:tcW w:w="7005" w:type="dxa"/>
          </w:tcPr>
          <w:p w14:paraId="2DD21C12" w14:textId="11E6BFE9" w:rsidR="00D1308A" w:rsidRPr="009C5CCE" w:rsidRDefault="00D1308A" w:rsidP="009C5CCE">
            <w:pPr>
              <w:rPr>
                <w:rFonts w:ascii="Century Gothic" w:eastAsia="Century Gothic" w:hAnsi="Century Gothic" w:cs="Century Gothic"/>
                <w:color w:val="000000"/>
                <w:sz w:val="20"/>
                <w:szCs w:val="20"/>
              </w:rPr>
            </w:pPr>
          </w:p>
        </w:tc>
        <w:tc>
          <w:tcPr>
            <w:tcW w:w="7006" w:type="dxa"/>
          </w:tcPr>
          <w:p w14:paraId="6D86E516" w14:textId="057B5371" w:rsidR="009C5CCE" w:rsidRDefault="009C5CCE" w:rsidP="009C5CCE">
            <w:pPr>
              <w:rPr>
                <w:rFonts w:ascii="Century Gothic" w:eastAsia="Century Gothic" w:hAnsi="Century Gothic" w:cs="Century Gothic"/>
                <w:b/>
                <w:color w:val="7030A0"/>
                <w:sz w:val="24"/>
                <w:szCs w:val="24"/>
              </w:rPr>
            </w:pPr>
            <w:r>
              <w:rPr>
                <w:rFonts w:ascii="Century Gothic" w:eastAsia="Century Gothic" w:hAnsi="Century Gothic" w:cs="Century Gothic"/>
                <w:b/>
                <w:color w:val="7030A0"/>
                <w:sz w:val="24"/>
                <w:szCs w:val="24"/>
              </w:rPr>
              <w:t>Baghdad and the Middle East</w:t>
            </w:r>
          </w:p>
          <w:p w14:paraId="4851C63B" w14:textId="77777777" w:rsidR="009C5CCE" w:rsidRPr="009C5CCE" w:rsidRDefault="009C5CCE" w:rsidP="009C5CCE">
            <w:pPr>
              <w:rPr>
                <w:rFonts w:ascii="Century Gothic" w:eastAsia="Century Gothic" w:hAnsi="Century Gothic" w:cs="Century Gothic"/>
                <w:b/>
                <w:color w:val="7030A0"/>
                <w:sz w:val="24"/>
                <w:szCs w:val="24"/>
              </w:rPr>
            </w:pPr>
          </w:p>
          <w:p w14:paraId="5E364348" w14:textId="2ADA699D" w:rsidR="009C5CCE" w:rsidRPr="009C5CCE" w:rsidRDefault="009C5CCE" w:rsidP="009C5CCE">
            <w:pPr>
              <w:rPr>
                <w:rFonts w:ascii="Century Gothic" w:eastAsia="Century Gothic" w:hAnsi="Century Gothic" w:cs="Century Gothic"/>
                <w:b/>
                <w:color w:val="7030A0"/>
                <w:sz w:val="20"/>
                <w:szCs w:val="20"/>
              </w:rPr>
            </w:pPr>
            <w:r w:rsidRPr="009C5CCE">
              <w:rPr>
                <w:rFonts w:ascii="Century Gothic" w:hAnsi="Century Gothic" w:cstheme="minorHAnsi"/>
                <w:b/>
                <w:bCs/>
                <w:sz w:val="20"/>
                <w:szCs w:val="20"/>
              </w:rPr>
              <w:t>Enquiry question:</w:t>
            </w:r>
            <w:r w:rsidRPr="009C5CCE">
              <w:rPr>
                <w:rFonts w:ascii="Century Gothic" w:hAnsi="Century Gothic" w:cstheme="minorHAnsi"/>
                <w:sz w:val="20"/>
                <w:szCs w:val="20"/>
              </w:rPr>
              <w:t xml:space="preserve"> </w:t>
            </w:r>
            <w:r w:rsidRPr="009C5CCE">
              <w:rPr>
                <w:rFonts w:ascii="Century Gothic" w:eastAsia="Times New Roman" w:hAnsi="Century Gothic" w:cstheme="minorHAnsi"/>
                <w:sz w:val="20"/>
                <w:szCs w:val="20"/>
              </w:rPr>
              <w:t>What was the Golden Age of Islam and how did Baghdad compare to London in 900CE?</w:t>
            </w:r>
          </w:p>
          <w:p w14:paraId="79E0DE79" w14:textId="77777777" w:rsidR="009C5CCE" w:rsidRPr="009C5CCE" w:rsidRDefault="009C5CCE" w:rsidP="009C5CCE">
            <w:pPr>
              <w:textAlignment w:val="baseline"/>
              <w:rPr>
                <w:rFonts w:ascii="Century Gothic" w:hAnsi="Century Gothic" w:cstheme="minorHAnsi"/>
                <w:bCs/>
                <w:sz w:val="20"/>
                <w:szCs w:val="20"/>
              </w:rPr>
            </w:pPr>
            <w:r w:rsidRPr="009C5CCE">
              <w:rPr>
                <w:rFonts w:ascii="Century Gothic" w:eastAsia="Times New Roman" w:hAnsi="Century Gothic" w:cstheme="minorHAnsi"/>
                <w:b/>
                <w:bCs/>
                <w:sz w:val="20"/>
                <w:szCs w:val="20"/>
              </w:rPr>
              <w:t>Main disciplinary focus:</w:t>
            </w:r>
            <w:r w:rsidRPr="009C5CCE">
              <w:rPr>
                <w:rFonts w:ascii="Century Gothic" w:eastAsia="Times New Roman" w:hAnsi="Century Gothic" w:cstheme="minorHAnsi"/>
                <w:sz w:val="20"/>
                <w:szCs w:val="20"/>
              </w:rPr>
              <w:t xml:space="preserve"> </w:t>
            </w:r>
            <w:r w:rsidRPr="009C5CCE">
              <w:rPr>
                <w:rFonts w:ascii="Century Gothic" w:hAnsi="Century Gothic" w:cstheme="minorHAnsi"/>
                <w:bCs/>
                <w:sz w:val="20"/>
                <w:szCs w:val="20"/>
              </w:rPr>
              <w:t xml:space="preserve">Cause and consequence </w:t>
            </w:r>
          </w:p>
          <w:p w14:paraId="6A61A47D" w14:textId="6C6118F3" w:rsidR="00D1308A" w:rsidRPr="009C5CCE" w:rsidRDefault="009C5CCE" w:rsidP="009C5CCE">
            <w:pPr>
              <w:rPr>
                <w:rFonts w:ascii="Century Gothic" w:hAnsi="Century Gothic" w:cstheme="minorHAnsi"/>
                <w:bCs/>
                <w:sz w:val="20"/>
                <w:szCs w:val="20"/>
              </w:rPr>
            </w:pPr>
            <w:r w:rsidRPr="009C5CCE">
              <w:rPr>
                <w:rFonts w:ascii="Century Gothic" w:hAnsi="Century Gothic" w:cstheme="minorHAnsi"/>
                <w:bCs/>
                <w:sz w:val="20"/>
                <w:szCs w:val="20"/>
              </w:rPr>
              <w:t>To recognise the achievements of the ‘Golden Age’ of Islam and how it has influenced modern society</w:t>
            </w:r>
          </w:p>
          <w:p w14:paraId="64070D20" w14:textId="77777777" w:rsidR="009C5CCE" w:rsidRDefault="009C5CCE" w:rsidP="009C5CCE">
            <w:pPr>
              <w:rPr>
                <w:rFonts w:ascii="Century Gothic" w:eastAsia="Century Gothic" w:hAnsi="Century Gothic" w:cs="Century Gothic"/>
                <w:b/>
                <w:color w:val="7030A0"/>
                <w:sz w:val="20"/>
                <w:szCs w:val="20"/>
              </w:rPr>
            </w:pPr>
          </w:p>
          <w:p w14:paraId="5E706A56" w14:textId="77777777" w:rsidR="009C5CCE" w:rsidRPr="009C5CCE" w:rsidRDefault="009C5CCE" w:rsidP="009C5CCE">
            <w:pPr>
              <w:rPr>
                <w:rFonts w:ascii="Century Gothic" w:eastAsia="Century Gothic" w:hAnsi="Century Gothic" w:cs="Century Gothic"/>
                <w:b/>
                <w:color w:val="7030A0"/>
                <w:sz w:val="20"/>
                <w:szCs w:val="20"/>
              </w:rPr>
            </w:pPr>
            <w:r w:rsidRPr="009C5CCE">
              <w:rPr>
                <w:rFonts w:ascii="Century Gothic" w:eastAsia="Century Gothic" w:hAnsi="Century Gothic" w:cs="Century Gothic"/>
                <w:b/>
                <w:color w:val="7030A0"/>
                <w:sz w:val="20"/>
                <w:szCs w:val="20"/>
              </w:rPr>
              <w:t>Disciplinary Concepts</w:t>
            </w:r>
          </w:p>
          <w:p w14:paraId="1FA3A709" w14:textId="29113F0C" w:rsidR="00D1308A" w:rsidRPr="009C5CCE" w:rsidRDefault="009C5CCE" w:rsidP="009C5CCE">
            <w:pPr>
              <w:pStyle w:val="ListParagraph"/>
              <w:numPr>
                <w:ilvl w:val="0"/>
                <w:numId w:val="104"/>
              </w:numPr>
              <w:pBdr>
                <w:top w:val="nil"/>
                <w:left w:val="nil"/>
                <w:bottom w:val="nil"/>
                <w:right w:val="nil"/>
                <w:between w:val="nil"/>
              </w:pBdr>
              <w:rPr>
                <w:rFonts w:ascii="Century Gothic" w:eastAsia="Century Gothic" w:hAnsi="Century Gothic" w:cs="Century Gothic"/>
                <w:bCs/>
                <w:color w:val="000000"/>
                <w:sz w:val="20"/>
                <w:szCs w:val="20"/>
              </w:rPr>
            </w:pPr>
            <w:r w:rsidRPr="009C5CCE">
              <w:rPr>
                <w:rFonts w:ascii="Century Gothic" w:hAnsi="Century Gothic" w:cstheme="minorHAnsi"/>
                <w:sz w:val="20"/>
                <w:szCs w:val="20"/>
              </w:rPr>
              <w:t>To understand how and why Baghdad and the Round City was built</w:t>
            </w:r>
          </w:p>
          <w:p w14:paraId="15AC7A37" w14:textId="179B948A" w:rsidR="009C5CCE" w:rsidRPr="009C5CCE" w:rsidRDefault="009C5CCE" w:rsidP="009C5CCE">
            <w:pPr>
              <w:pStyle w:val="ListParagraph"/>
              <w:numPr>
                <w:ilvl w:val="0"/>
                <w:numId w:val="104"/>
              </w:numPr>
              <w:pBdr>
                <w:top w:val="nil"/>
                <w:left w:val="nil"/>
                <w:bottom w:val="nil"/>
                <w:right w:val="nil"/>
                <w:between w:val="nil"/>
              </w:pBdr>
              <w:rPr>
                <w:rFonts w:ascii="Century Gothic" w:eastAsia="Century Gothic" w:hAnsi="Century Gothic" w:cs="Century Gothic"/>
                <w:bCs/>
                <w:color w:val="000000"/>
                <w:sz w:val="20"/>
                <w:szCs w:val="20"/>
              </w:rPr>
            </w:pPr>
            <w:r w:rsidRPr="009C5CCE">
              <w:rPr>
                <w:rFonts w:ascii="Century Gothic" w:hAnsi="Century Gothic" w:cstheme="minorHAnsi"/>
                <w:sz w:val="20"/>
                <w:szCs w:val="20"/>
              </w:rPr>
              <w:t>To identify how trade connected Baghdad to the rest of the world</w:t>
            </w:r>
          </w:p>
          <w:p w14:paraId="469E2802" w14:textId="5E2DB2DD" w:rsidR="009C5CCE" w:rsidRPr="009C5CCE" w:rsidRDefault="009C5CCE" w:rsidP="009C5CCE">
            <w:pPr>
              <w:pStyle w:val="ListParagraph"/>
              <w:numPr>
                <w:ilvl w:val="0"/>
                <w:numId w:val="104"/>
              </w:numPr>
              <w:pBdr>
                <w:top w:val="nil"/>
                <w:left w:val="nil"/>
                <w:bottom w:val="nil"/>
                <w:right w:val="nil"/>
                <w:between w:val="nil"/>
              </w:pBdr>
              <w:rPr>
                <w:rFonts w:ascii="Century Gothic" w:eastAsia="Century Gothic" w:hAnsi="Century Gothic" w:cs="Century Gothic"/>
                <w:bCs/>
                <w:color w:val="000000"/>
                <w:sz w:val="20"/>
                <w:szCs w:val="20"/>
              </w:rPr>
            </w:pPr>
            <w:r w:rsidRPr="009C5CCE">
              <w:rPr>
                <w:rFonts w:ascii="Century Gothic" w:hAnsi="Century Gothic" w:cstheme="minorHAnsi"/>
                <w:sz w:val="20"/>
                <w:szCs w:val="20"/>
              </w:rPr>
              <w:t>To identify how Baghdad became a centre of learning</w:t>
            </w:r>
          </w:p>
          <w:p w14:paraId="1A33B383" w14:textId="39D08D7B" w:rsidR="009C5CCE" w:rsidRPr="009C5CCE" w:rsidRDefault="009C5CCE" w:rsidP="009C5CCE">
            <w:pPr>
              <w:pStyle w:val="ListParagraph"/>
              <w:numPr>
                <w:ilvl w:val="0"/>
                <w:numId w:val="104"/>
              </w:numPr>
              <w:pBdr>
                <w:top w:val="nil"/>
                <w:left w:val="nil"/>
                <w:bottom w:val="nil"/>
                <w:right w:val="nil"/>
                <w:between w:val="nil"/>
              </w:pBdr>
              <w:rPr>
                <w:rFonts w:ascii="Century Gothic" w:eastAsia="Century Gothic" w:hAnsi="Century Gothic" w:cs="Century Gothic"/>
                <w:bCs/>
                <w:color w:val="000000"/>
                <w:sz w:val="20"/>
                <w:szCs w:val="20"/>
              </w:rPr>
            </w:pPr>
            <w:r w:rsidRPr="009C5CCE">
              <w:rPr>
                <w:rFonts w:ascii="Century Gothic" w:hAnsi="Century Gothic" w:cstheme="minorHAnsi"/>
                <w:sz w:val="20"/>
                <w:szCs w:val="20"/>
              </w:rPr>
              <w:t>To recognise the achievements of some key scholars of the time and how these influenced learning today</w:t>
            </w:r>
          </w:p>
          <w:p w14:paraId="10D07B28" w14:textId="0F0374BC" w:rsidR="009C5CCE" w:rsidRPr="009C5CCE" w:rsidRDefault="009C5CCE" w:rsidP="009C5CCE">
            <w:pPr>
              <w:pStyle w:val="ListParagraph"/>
              <w:numPr>
                <w:ilvl w:val="0"/>
                <w:numId w:val="104"/>
              </w:numPr>
              <w:pBdr>
                <w:top w:val="nil"/>
                <w:left w:val="nil"/>
                <w:bottom w:val="nil"/>
                <w:right w:val="nil"/>
                <w:between w:val="nil"/>
              </w:pBdr>
              <w:rPr>
                <w:rFonts w:ascii="Century Gothic" w:eastAsia="Century Gothic" w:hAnsi="Century Gothic" w:cs="Century Gothic"/>
                <w:bCs/>
                <w:color w:val="000000"/>
                <w:sz w:val="20"/>
                <w:szCs w:val="20"/>
              </w:rPr>
            </w:pPr>
            <w:r w:rsidRPr="009C5CCE">
              <w:rPr>
                <w:rFonts w:ascii="Century Gothic" w:hAnsi="Century Gothic" w:cstheme="minorHAnsi"/>
                <w:sz w:val="20"/>
                <w:szCs w:val="20"/>
              </w:rPr>
              <w:t>To understand that there were differences between two major cities during the same time period</w:t>
            </w:r>
          </w:p>
          <w:p w14:paraId="5620DDF2" w14:textId="51472A09" w:rsidR="009C5CCE" w:rsidRPr="009C5CCE" w:rsidRDefault="009C5CCE" w:rsidP="009C5CCE">
            <w:pPr>
              <w:pStyle w:val="ListParagraph"/>
              <w:numPr>
                <w:ilvl w:val="0"/>
                <w:numId w:val="104"/>
              </w:numPr>
              <w:pBdr>
                <w:top w:val="nil"/>
                <w:left w:val="nil"/>
                <w:bottom w:val="nil"/>
                <w:right w:val="nil"/>
                <w:between w:val="nil"/>
              </w:pBdr>
              <w:rPr>
                <w:rFonts w:ascii="Century Gothic" w:eastAsia="Century Gothic" w:hAnsi="Century Gothic" w:cs="Century Gothic"/>
                <w:bCs/>
                <w:color w:val="000000"/>
                <w:sz w:val="20"/>
                <w:szCs w:val="20"/>
              </w:rPr>
            </w:pPr>
            <w:r w:rsidRPr="009C5CCE">
              <w:rPr>
                <w:rFonts w:ascii="Century Gothic" w:hAnsi="Century Gothic" w:cstheme="minorHAnsi"/>
                <w:sz w:val="20"/>
                <w:szCs w:val="20"/>
              </w:rPr>
              <w:t>To learn to understand the causes and consequences of the decline of the Golden Age of Islam</w:t>
            </w:r>
          </w:p>
          <w:p w14:paraId="64027FAD" w14:textId="4EE8E903" w:rsidR="009C5CCE" w:rsidRPr="009C5CCE" w:rsidRDefault="009C5CCE" w:rsidP="009C5CCE">
            <w:pPr>
              <w:pBdr>
                <w:top w:val="nil"/>
                <w:left w:val="nil"/>
                <w:bottom w:val="nil"/>
                <w:right w:val="nil"/>
                <w:between w:val="nil"/>
              </w:pBdr>
              <w:rPr>
                <w:rFonts w:ascii="Century Gothic" w:eastAsia="Century Gothic" w:hAnsi="Century Gothic" w:cs="Century Gothic"/>
                <w:bCs/>
                <w:color w:val="000000"/>
                <w:sz w:val="20"/>
                <w:szCs w:val="20"/>
              </w:rPr>
            </w:pPr>
          </w:p>
          <w:p w14:paraId="583FF7C6" w14:textId="77777777" w:rsidR="009C5CCE" w:rsidRPr="009C5CCE" w:rsidRDefault="009C5CCE" w:rsidP="009C5CCE">
            <w:pPr>
              <w:pBdr>
                <w:top w:val="nil"/>
                <w:left w:val="nil"/>
                <w:bottom w:val="nil"/>
                <w:right w:val="nil"/>
                <w:between w:val="nil"/>
              </w:pBdr>
              <w:rPr>
                <w:rFonts w:ascii="Century Gothic" w:eastAsia="Century Gothic" w:hAnsi="Century Gothic" w:cs="Century Gothic"/>
                <w:bCs/>
                <w:color w:val="000000"/>
                <w:sz w:val="20"/>
                <w:szCs w:val="20"/>
              </w:rPr>
            </w:pPr>
          </w:p>
          <w:p w14:paraId="644BD14B" w14:textId="77777777" w:rsidR="009C5CCE" w:rsidRPr="009C5CCE" w:rsidRDefault="009C5CCE" w:rsidP="009C5CCE">
            <w:pPr>
              <w:rPr>
                <w:rFonts w:ascii="Century Gothic" w:hAnsi="Century Gothic"/>
                <w:sz w:val="20"/>
                <w:szCs w:val="20"/>
              </w:rPr>
            </w:pPr>
            <w:r w:rsidRPr="009C5CCE">
              <w:rPr>
                <w:rFonts w:ascii="Century Gothic" w:hAnsi="Century Gothic" w:cstheme="minorHAnsi"/>
                <w:b/>
                <w:bCs/>
                <w:color w:val="7030A0"/>
                <w:sz w:val="20"/>
                <w:szCs w:val="20"/>
              </w:rPr>
              <w:t xml:space="preserve">National Curriculum links: </w:t>
            </w:r>
            <w:r w:rsidRPr="009C5CCE">
              <w:rPr>
                <w:rFonts w:ascii="Century Gothic" w:hAnsi="Century Gothic"/>
                <w:b/>
                <w:bCs/>
                <w:color w:val="7030A0"/>
                <w:sz w:val="20"/>
                <w:szCs w:val="20"/>
              </w:rPr>
              <w:t>Britain’s settlement by Anglo-Saxons and Scots</w:t>
            </w:r>
          </w:p>
          <w:p w14:paraId="01CD2EBD" w14:textId="77777777" w:rsidR="009C5CCE" w:rsidRPr="009C5CCE" w:rsidRDefault="009C5CCE" w:rsidP="009C5CCE">
            <w:pPr>
              <w:pStyle w:val="ListParagraph"/>
              <w:numPr>
                <w:ilvl w:val="0"/>
                <w:numId w:val="100"/>
              </w:numPr>
              <w:rPr>
                <w:rFonts w:ascii="Century Gothic" w:hAnsi="Century Gothic"/>
                <w:sz w:val="20"/>
                <w:szCs w:val="20"/>
              </w:rPr>
            </w:pPr>
            <w:r w:rsidRPr="009C5CCE">
              <w:rPr>
                <w:rFonts w:ascii="Century Gothic" w:hAnsi="Century Gothic"/>
                <w:sz w:val="20"/>
                <w:szCs w:val="20"/>
              </w:rPr>
              <w:t xml:space="preserve">focusing on multiple </w:t>
            </w:r>
            <w:r w:rsidRPr="009C5CCE">
              <w:rPr>
                <w:rFonts w:ascii="Century Gothic" w:hAnsi="Century Gothic"/>
                <w:b/>
                <w:bCs/>
                <w:sz w:val="20"/>
                <w:szCs w:val="20"/>
              </w:rPr>
              <w:t>disciplinary concepts</w:t>
            </w:r>
            <w:r w:rsidRPr="009C5CCE">
              <w:rPr>
                <w:rFonts w:ascii="Century Gothic" w:hAnsi="Century Gothic"/>
                <w:sz w:val="20"/>
                <w:szCs w:val="20"/>
              </w:rPr>
              <w:t>,</w:t>
            </w:r>
            <w:r w:rsidRPr="009C5CCE">
              <w:rPr>
                <w:rFonts w:ascii="Century Gothic" w:hAnsi="Century Gothic"/>
                <w:b/>
                <w:bCs/>
                <w:sz w:val="20"/>
                <w:szCs w:val="20"/>
              </w:rPr>
              <w:t xml:space="preserve"> </w:t>
            </w:r>
            <w:r w:rsidRPr="009C5CCE">
              <w:rPr>
                <w:rFonts w:ascii="Century Gothic" w:hAnsi="Century Gothic"/>
                <w:sz w:val="20"/>
                <w:szCs w:val="20"/>
              </w:rPr>
              <w:t>especially cause and consequence and similarity and difference</w:t>
            </w:r>
          </w:p>
          <w:p w14:paraId="3786BC70" w14:textId="77777777" w:rsidR="009C5CCE" w:rsidRPr="009C5CCE" w:rsidRDefault="009C5CCE" w:rsidP="009C5CCE">
            <w:pPr>
              <w:pStyle w:val="ListParagraph"/>
              <w:numPr>
                <w:ilvl w:val="0"/>
                <w:numId w:val="100"/>
              </w:numPr>
              <w:rPr>
                <w:rFonts w:ascii="Century Gothic" w:hAnsi="Century Gothic"/>
                <w:sz w:val="20"/>
                <w:szCs w:val="20"/>
              </w:rPr>
            </w:pPr>
            <w:r w:rsidRPr="009C5CCE">
              <w:rPr>
                <w:rFonts w:ascii="Century Gothic" w:hAnsi="Century Gothic"/>
                <w:sz w:val="20"/>
                <w:szCs w:val="20"/>
              </w:rPr>
              <w:t xml:space="preserve">providing chronological facts and </w:t>
            </w:r>
            <w:r w:rsidRPr="009C5CCE">
              <w:rPr>
                <w:rFonts w:ascii="Century Gothic" w:hAnsi="Century Gothic"/>
                <w:b/>
                <w:bCs/>
                <w:sz w:val="20"/>
                <w:szCs w:val="20"/>
              </w:rPr>
              <w:t>key knowledge</w:t>
            </w:r>
            <w:r w:rsidRPr="009C5CCE">
              <w:rPr>
                <w:rFonts w:ascii="Century Gothic" w:hAnsi="Century Gothic"/>
                <w:sz w:val="20"/>
                <w:szCs w:val="20"/>
              </w:rPr>
              <w:t xml:space="preserve"> of British and world history</w:t>
            </w:r>
          </w:p>
          <w:p w14:paraId="46F7DBDF" w14:textId="77777777" w:rsidR="009C5CCE" w:rsidRPr="009C5CCE" w:rsidRDefault="009C5CCE" w:rsidP="009C5CCE">
            <w:pPr>
              <w:pStyle w:val="ListParagraph"/>
              <w:numPr>
                <w:ilvl w:val="0"/>
                <w:numId w:val="100"/>
              </w:numPr>
              <w:rPr>
                <w:rFonts w:ascii="Century Gothic" w:hAnsi="Century Gothic"/>
                <w:b/>
                <w:bCs/>
                <w:sz w:val="20"/>
                <w:szCs w:val="20"/>
              </w:rPr>
            </w:pPr>
            <w:r w:rsidRPr="009C5CCE">
              <w:rPr>
                <w:rFonts w:ascii="Century Gothic" w:hAnsi="Century Gothic"/>
                <w:sz w:val="20"/>
                <w:szCs w:val="20"/>
              </w:rPr>
              <w:t xml:space="preserve">presenting and highlighting historical language through the </w:t>
            </w:r>
            <w:r w:rsidRPr="009C5CCE">
              <w:rPr>
                <w:rFonts w:ascii="Century Gothic" w:hAnsi="Century Gothic"/>
                <w:b/>
                <w:bCs/>
                <w:sz w:val="20"/>
                <w:szCs w:val="20"/>
              </w:rPr>
              <w:t xml:space="preserve">key vocabulary </w:t>
            </w:r>
            <w:r w:rsidRPr="009C5CCE">
              <w:rPr>
                <w:rFonts w:ascii="Century Gothic" w:hAnsi="Century Gothic"/>
                <w:sz w:val="20"/>
                <w:szCs w:val="20"/>
              </w:rPr>
              <w:t xml:space="preserve">and </w:t>
            </w:r>
            <w:r w:rsidRPr="009C5CCE">
              <w:rPr>
                <w:rFonts w:ascii="Century Gothic" w:hAnsi="Century Gothic"/>
                <w:b/>
                <w:bCs/>
                <w:sz w:val="20"/>
                <w:szCs w:val="20"/>
              </w:rPr>
              <w:t xml:space="preserve">key terms </w:t>
            </w:r>
          </w:p>
          <w:p w14:paraId="2DBAD9EC" w14:textId="77777777" w:rsidR="009C5CCE" w:rsidRPr="009C5CCE" w:rsidRDefault="009C5CCE" w:rsidP="009C5CCE">
            <w:pPr>
              <w:pStyle w:val="ListParagraph"/>
              <w:numPr>
                <w:ilvl w:val="0"/>
                <w:numId w:val="100"/>
              </w:numPr>
              <w:rPr>
                <w:rFonts w:ascii="Century Gothic" w:hAnsi="Century Gothic"/>
                <w:sz w:val="20"/>
                <w:szCs w:val="20"/>
              </w:rPr>
            </w:pPr>
            <w:r w:rsidRPr="009C5CCE">
              <w:rPr>
                <w:rFonts w:ascii="Century Gothic" w:hAnsi="Century Gothic"/>
                <w:sz w:val="20"/>
                <w:szCs w:val="20"/>
              </w:rPr>
              <w:t xml:space="preserve">providing knowledge for pupils to construct responses on historical information through lesson tasks and pupils’ </w:t>
            </w:r>
            <w:r w:rsidRPr="009C5CCE">
              <w:rPr>
                <w:rFonts w:ascii="Century Gothic" w:hAnsi="Century Gothic"/>
                <w:b/>
                <w:bCs/>
                <w:sz w:val="20"/>
                <w:szCs w:val="20"/>
              </w:rPr>
              <w:t>enquiry question</w:t>
            </w:r>
            <w:r w:rsidRPr="009C5CCE">
              <w:rPr>
                <w:rFonts w:ascii="Century Gothic" w:hAnsi="Century Gothic"/>
                <w:sz w:val="20"/>
                <w:szCs w:val="20"/>
              </w:rPr>
              <w:t xml:space="preserve"> responses </w:t>
            </w:r>
          </w:p>
          <w:p w14:paraId="7446F964" w14:textId="77777777" w:rsidR="009C5CCE" w:rsidRPr="009C5CCE" w:rsidRDefault="009C5CCE" w:rsidP="009C5CCE">
            <w:pPr>
              <w:pStyle w:val="ListParagraph"/>
              <w:numPr>
                <w:ilvl w:val="0"/>
                <w:numId w:val="100"/>
              </w:numPr>
              <w:spacing w:after="160" w:line="259" w:lineRule="auto"/>
              <w:ind w:left="1077" w:hanging="357"/>
              <w:contextualSpacing w:val="0"/>
              <w:rPr>
                <w:rFonts w:ascii="Century Gothic" w:hAnsi="Century Gothic"/>
                <w:sz w:val="20"/>
                <w:szCs w:val="20"/>
              </w:rPr>
            </w:pPr>
            <w:r w:rsidRPr="009C5CCE">
              <w:rPr>
                <w:rFonts w:ascii="Century Gothic" w:hAnsi="Century Gothic"/>
                <w:sz w:val="20"/>
                <w:szCs w:val="20"/>
              </w:rPr>
              <w:t>offering a range of sources within lesson tasks for analysis and understanding how these have constructed our knowledge of the past.</w:t>
            </w:r>
          </w:p>
          <w:p w14:paraId="19621E92" w14:textId="77777777" w:rsidR="009C5CCE" w:rsidRPr="009C5CCE" w:rsidRDefault="009C5CCE" w:rsidP="009C5CCE">
            <w:pPr>
              <w:rPr>
                <w:rFonts w:ascii="Century Gothic" w:hAnsi="Century Gothic"/>
                <w:sz w:val="20"/>
                <w:szCs w:val="20"/>
              </w:rPr>
            </w:pPr>
          </w:p>
          <w:p w14:paraId="643B87DA" w14:textId="77777777" w:rsidR="009C5CCE" w:rsidRPr="009C5CCE" w:rsidRDefault="009C5CCE" w:rsidP="009C5CCE">
            <w:pPr>
              <w:rPr>
                <w:rFonts w:ascii="Century Gothic" w:hAnsi="Century Gothic"/>
                <w:b/>
                <w:bCs/>
                <w:color w:val="7030A0"/>
                <w:sz w:val="20"/>
                <w:szCs w:val="20"/>
              </w:rPr>
            </w:pPr>
            <w:r w:rsidRPr="009C5CCE">
              <w:rPr>
                <w:rFonts w:ascii="Century Gothic" w:hAnsi="Century Gothic"/>
                <w:b/>
                <w:bCs/>
                <w:color w:val="7030A0"/>
                <w:sz w:val="20"/>
                <w:szCs w:val="20"/>
              </w:rPr>
              <w:t>National Curriculum subject examples</w:t>
            </w:r>
          </w:p>
          <w:p w14:paraId="31216364" w14:textId="42FE8B89" w:rsidR="009C5CCE" w:rsidRPr="009C5CCE" w:rsidRDefault="009C5CCE" w:rsidP="009C5CCE">
            <w:pPr>
              <w:pStyle w:val="ListParagraph"/>
              <w:numPr>
                <w:ilvl w:val="0"/>
                <w:numId w:val="105"/>
              </w:numPr>
              <w:pBdr>
                <w:top w:val="nil"/>
                <w:left w:val="nil"/>
                <w:bottom w:val="nil"/>
                <w:right w:val="nil"/>
                <w:between w:val="nil"/>
              </w:pBdr>
              <w:rPr>
                <w:rFonts w:ascii="Century Gothic" w:eastAsia="Century Gothic" w:hAnsi="Century Gothic" w:cs="Century Gothic"/>
                <w:bCs/>
                <w:color w:val="000000"/>
                <w:sz w:val="20"/>
                <w:szCs w:val="20"/>
              </w:rPr>
            </w:pPr>
            <w:r w:rsidRPr="009C5CCE">
              <w:rPr>
                <w:rFonts w:ascii="Century Gothic" w:hAnsi="Century Gothic" w:cstheme="minorHAnsi"/>
                <w:sz w:val="20"/>
                <w:szCs w:val="20"/>
              </w:rPr>
              <w:t>Early Islamic civilisation, including a study of Baghdad c. 900CE</w:t>
            </w:r>
            <w:r w:rsidRPr="009C5CCE">
              <w:rPr>
                <w:rFonts w:ascii="Century Gothic" w:eastAsia="Century Gothic" w:hAnsi="Century Gothic" w:cs="Century Gothic"/>
                <w:bCs/>
                <w:color w:val="000000"/>
                <w:sz w:val="20"/>
                <w:szCs w:val="20"/>
              </w:rPr>
              <w:t xml:space="preserve"> </w:t>
            </w:r>
          </w:p>
        </w:tc>
      </w:tr>
    </w:tbl>
    <w:p w14:paraId="2AAC6E88" w14:textId="77777777" w:rsidR="00D1308A" w:rsidRDefault="00D1308A"/>
    <w:p w14:paraId="3419100E" w14:textId="77777777" w:rsidR="00D1308A" w:rsidRDefault="00243B1B">
      <w:r>
        <w:br w:type="page"/>
      </w:r>
    </w:p>
    <w:p w14:paraId="4089A8DA" w14:textId="77777777" w:rsidR="00D1308A" w:rsidRDefault="00D1308A"/>
    <w:tbl>
      <w:tblPr>
        <w:tblStyle w:val="a4"/>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D1308A" w14:paraId="690E4C9A" w14:textId="77777777">
        <w:tc>
          <w:tcPr>
            <w:tcW w:w="1540" w:type="dxa"/>
          </w:tcPr>
          <w:p w14:paraId="7C1F7CC6"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t>Geography</w:t>
            </w:r>
          </w:p>
          <w:p w14:paraId="5F02A001" w14:textId="77777777" w:rsidR="00D1308A" w:rsidRDefault="00D1308A">
            <w:pPr>
              <w:rPr>
                <w:rFonts w:ascii="Century Gothic" w:eastAsia="Century Gothic" w:hAnsi="Century Gothic" w:cs="Century Gothic"/>
                <w:b/>
              </w:rPr>
            </w:pPr>
          </w:p>
        </w:tc>
        <w:tc>
          <w:tcPr>
            <w:tcW w:w="7005" w:type="dxa"/>
          </w:tcPr>
          <w:p w14:paraId="434D6159" w14:textId="4968057D" w:rsidR="00D1308A" w:rsidRDefault="00D1308A" w:rsidP="009C5CCE">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tc>
        <w:tc>
          <w:tcPr>
            <w:tcW w:w="7005" w:type="dxa"/>
          </w:tcPr>
          <w:p w14:paraId="3FAEC906" w14:textId="5038E182" w:rsidR="00685F55" w:rsidRPr="00685F55" w:rsidRDefault="00685F55" w:rsidP="00685F55">
            <w:pPr>
              <w:pBdr>
                <w:top w:val="nil"/>
                <w:left w:val="nil"/>
                <w:bottom w:val="nil"/>
                <w:right w:val="nil"/>
                <w:between w:val="nil"/>
              </w:pBdr>
              <w:spacing w:line="259" w:lineRule="auto"/>
              <w:rPr>
                <w:rFonts w:ascii="Century Gothic" w:eastAsia="Century Gothic" w:hAnsi="Century Gothic" w:cs="Century Gothic"/>
                <w:color w:val="00B050"/>
                <w:sz w:val="20"/>
                <w:szCs w:val="20"/>
              </w:rPr>
            </w:pPr>
            <w:r w:rsidRPr="00685F55">
              <w:rPr>
                <w:b/>
                <w:bCs/>
                <w:color w:val="00B050"/>
                <w:sz w:val="28"/>
                <w:szCs w:val="28"/>
              </w:rPr>
              <w:t>Asia: Mountains, volcanoes, and earthquakes</w:t>
            </w:r>
            <w:r w:rsidRPr="00685F55">
              <w:rPr>
                <w:rFonts w:ascii="Century Gothic" w:eastAsia="Century Gothic" w:hAnsi="Century Gothic" w:cs="Century Gothic"/>
                <w:color w:val="00B050"/>
                <w:sz w:val="20"/>
                <w:szCs w:val="20"/>
              </w:rPr>
              <w:t xml:space="preserve"> </w:t>
            </w:r>
          </w:p>
          <w:p w14:paraId="31302878" w14:textId="1F8D612E" w:rsidR="00685F55" w:rsidRDefault="00685F55" w:rsidP="00685F55">
            <w:pPr>
              <w:pBdr>
                <w:top w:val="nil"/>
                <w:left w:val="nil"/>
                <w:bottom w:val="nil"/>
                <w:right w:val="nil"/>
                <w:between w:val="nil"/>
              </w:pBdr>
              <w:spacing w:line="259" w:lineRule="auto"/>
              <w:rPr>
                <w:rFonts w:ascii="Century Gothic" w:eastAsia="Century Gothic" w:hAnsi="Century Gothic" w:cs="Century Gothic"/>
                <w:color w:val="70AD47" w:themeColor="accent6"/>
                <w:sz w:val="20"/>
                <w:szCs w:val="20"/>
              </w:rPr>
            </w:pPr>
          </w:p>
          <w:p w14:paraId="2543DFCF" w14:textId="368B943C" w:rsidR="00685F55" w:rsidRPr="001C5D52" w:rsidRDefault="00685F55" w:rsidP="00685F55">
            <w:pPr>
              <w:rPr>
                <w:rFonts w:ascii="Century Gothic" w:eastAsia="Century Gothic" w:hAnsi="Century Gothic" w:cs="Century Gothic"/>
                <w:b/>
                <w:color w:val="7030A0"/>
                <w:sz w:val="20"/>
                <w:szCs w:val="20"/>
              </w:rPr>
            </w:pPr>
            <w:r w:rsidRPr="001C5D52">
              <w:rPr>
                <w:rFonts w:ascii="Century Gothic" w:hAnsi="Century Gothic" w:cstheme="minorHAnsi"/>
                <w:b/>
                <w:bCs/>
                <w:sz w:val="20"/>
                <w:szCs w:val="20"/>
              </w:rPr>
              <w:t>Enquiry question:</w:t>
            </w:r>
            <w:r w:rsidRPr="001C5D52">
              <w:rPr>
                <w:rFonts w:ascii="Century Gothic" w:hAnsi="Century Gothic" w:cstheme="minorHAnsi"/>
                <w:sz w:val="20"/>
                <w:szCs w:val="20"/>
              </w:rPr>
              <w:t xml:space="preserve"> </w:t>
            </w:r>
            <w:r w:rsidR="001C5D52" w:rsidRPr="001C5D52">
              <w:rPr>
                <w:rFonts w:ascii="Century Gothic" w:hAnsi="Century Gothic"/>
                <w:sz w:val="20"/>
                <w:szCs w:val="20"/>
              </w:rPr>
              <w:t>What are natural disasters and how do they impact the lives of people living in Asia?</w:t>
            </w:r>
          </w:p>
          <w:p w14:paraId="78DDFFFD" w14:textId="61E58A97" w:rsidR="001C5D52" w:rsidRPr="001C5D52" w:rsidRDefault="00685F55" w:rsidP="001C5D52">
            <w:pPr>
              <w:spacing w:before="20" w:after="20"/>
              <w:rPr>
                <w:rFonts w:ascii="Century Gothic" w:hAnsi="Century Gothic"/>
                <w:sz w:val="20"/>
                <w:szCs w:val="20"/>
              </w:rPr>
            </w:pPr>
            <w:r w:rsidRPr="001C5D52">
              <w:rPr>
                <w:rFonts w:ascii="Century Gothic" w:eastAsia="Times New Roman" w:hAnsi="Century Gothic" w:cstheme="minorHAnsi"/>
                <w:b/>
                <w:bCs/>
                <w:sz w:val="20"/>
                <w:szCs w:val="20"/>
              </w:rPr>
              <w:t>Main disciplinary focus:</w:t>
            </w:r>
            <w:r w:rsidRPr="001C5D52">
              <w:rPr>
                <w:rFonts w:ascii="Century Gothic" w:eastAsia="Times New Roman" w:hAnsi="Century Gothic" w:cstheme="minorHAnsi"/>
                <w:sz w:val="20"/>
                <w:szCs w:val="20"/>
              </w:rPr>
              <w:t xml:space="preserve"> </w:t>
            </w:r>
            <w:r w:rsidR="001C5D52" w:rsidRPr="001C5D52">
              <w:rPr>
                <w:rFonts w:ascii="Century Gothic" w:hAnsi="Century Gothic"/>
                <w:sz w:val="20"/>
                <w:szCs w:val="20"/>
              </w:rPr>
              <w:t>Physical world and Interdependence</w:t>
            </w:r>
          </w:p>
          <w:p w14:paraId="0DD5F688" w14:textId="77B28012" w:rsidR="00685F55" w:rsidRPr="00685F55" w:rsidRDefault="00685F55" w:rsidP="00685F55">
            <w:pPr>
              <w:pBdr>
                <w:top w:val="nil"/>
                <w:left w:val="nil"/>
                <w:bottom w:val="nil"/>
                <w:right w:val="nil"/>
                <w:between w:val="nil"/>
              </w:pBdr>
              <w:spacing w:line="259" w:lineRule="auto"/>
              <w:rPr>
                <w:rFonts w:ascii="Century Gothic" w:eastAsia="Century Gothic" w:hAnsi="Century Gothic" w:cs="Century Gothic"/>
                <w:color w:val="00B050"/>
                <w:sz w:val="20"/>
                <w:szCs w:val="20"/>
              </w:rPr>
            </w:pPr>
          </w:p>
          <w:p w14:paraId="0BA0F216" w14:textId="77777777" w:rsidR="00685F55" w:rsidRPr="001C5D52" w:rsidRDefault="00685F55" w:rsidP="00685F55">
            <w:pPr>
              <w:rPr>
                <w:rFonts w:ascii="Century Gothic" w:eastAsia="Century Gothic" w:hAnsi="Century Gothic" w:cs="Century Gothic"/>
                <w:b/>
                <w:color w:val="00B050"/>
                <w:sz w:val="20"/>
                <w:szCs w:val="20"/>
              </w:rPr>
            </w:pPr>
            <w:r w:rsidRPr="001C5D52">
              <w:rPr>
                <w:rFonts w:ascii="Century Gothic" w:eastAsia="Century Gothic" w:hAnsi="Century Gothic" w:cs="Century Gothic"/>
                <w:b/>
                <w:color w:val="00B050"/>
                <w:sz w:val="20"/>
                <w:szCs w:val="20"/>
              </w:rPr>
              <w:t>Disciplinary Concepts</w:t>
            </w:r>
          </w:p>
          <w:p w14:paraId="5FA36E11" w14:textId="1019D0E6" w:rsidR="001C5D52" w:rsidRPr="001C5D52" w:rsidRDefault="001C5D52" w:rsidP="001C5D52">
            <w:pPr>
              <w:rPr>
                <w:rFonts w:ascii="Century Gothic" w:hAnsi="Century Gothic"/>
                <w:sz w:val="20"/>
                <w:szCs w:val="20"/>
              </w:rPr>
            </w:pPr>
            <w:r w:rsidRPr="001C5D52">
              <w:rPr>
                <w:rFonts w:ascii="Century Gothic" w:eastAsia="Times New Roman" w:hAnsi="Century Gothic"/>
                <w:b/>
                <w:bCs/>
                <w:color w:val="000000"/>
                <w:sz w:val="20"/>
                <w:szCs w:val="20"/>
              </w:rPr>
              <w:t>The physical world</w:t>
            </w:r>
            <w:r w:rsidRPr="001C5D52">
              <w:rPr>
                <w:rFonts w:ascii="Arial" w:eastAsia="Times New Roman" w:hAnsi="Arial" w:cs="Arial"/>
                <w:b/>
                <w:bCs/>
                <w:color w:val="000000"/>
                <w:sz w:val="20"/>
                <w:szCs w:val="20"/>
              </w:rPr>
              <w:t>​</w:t>
            </w:r>
            <w:r w:rsidRPr="001C5D52">
              <w:rPr>
                <w:rFonts w:ascii="Century Gothic" w:eastAsia="Times New Roman" w:hAnsi="Century Gothic"/>
                <w:b/>
                <w:bCs/>
                <w:color w:val="000000"/>
                <w:sz w:val="20"/>
                <w:szCs w:val="20"/>
              </w:rPr>
              <w:t xml:space="preserve">: </w:t>
            </w:r>
            <w:r w:rsidRPr="001C5D52">
              <w:rPr>
                <w:rFonts w:ascii="Century Gothic" w:eastAsia="Times New Roman" w:hAnsi="Century Gothic"/>
                <w:color w:val="000000"/>
                <w:sz w:val="20"/>
                <w:szCs w:val="20"/>
              </w:rPr>
              <w:t>the land, water, air, and ecological system; landscapes; and the processes that bring them about and change them.</w:t>
            </w:r>
          </w:p>
          <w:p w14:paraId="2F5D5767" w14:textId="4FAC24D3" w:rsidR="001C5D52" w:rsidRPr="001C5D52" w:rsidRDefault="001C5D52" w:rsidP="001C5D52">
            <w:pPr>
              <w:pStyle w:val="ListParagraph"/>
              <w:numPr>
                <w:ilvl w:val="0"/>
                <w:numId w:val="105"/>
              </w:numPr>
              <w:rPr>
                <w:rFonts w:ascii="Century Gothic" w:hAnsi="Century Gothic"/>
                <w:sz w:val="20"/>
                <w:szCs w:val="20"/>
              </w:rPr>
            </w:pPr>
            <w:r w:rsidRPr="001C5D52">
              <w:rPr>
                <w:rFonts w:ascii="Century Gothic" w:hAnsi="Century Gothic"/>
                <w:sz w:val="20"/>
                <w:szCs w:val="20"/>
              </w:rPr>
              <w:t>Asia is a diverse continent, and the largest. It is located in the Northern Hemisphere.</w:t>
            </w:r>
          </w:p>
          <w:p w14:paraId="1A0D8A19" w14:textId="4A65A54D" w:rsidR="001C5D52" w:rsidRPr="001C5D52" w:rsidRDefault="001C5D52" w:rsidP="001C5D52">
            <w:pPr>
              <w:pStyle w:val="ListParagraph"/>
              <w:numPr>
                <w:ilvl w:val="0"/>
                <w:numId w:val="105"/>
              </w:numPr>
              <w:rPr>
                <w:rFonts w:ascii="Century Gothic" w:hAnsi="Century Gothic"/>
                <w:sz w:val="20"/>
                <w:szCs w:val="20"/>
              </w:rPr>
            </w:pPr>
            <w:r w:rsidRPr="001C5D52">
              <w:rPr>
                <w:rFonts w:ascii="Century Gothic" w:hAnsi="Century Gothic"/>
                <w:sz w:val="20"/>
                <w:szCs w:val="20"/>
              </w:rPr>
              <w:t>The Earth is comprised of different layers. Tectonic plates move in different directions and at different speeds.</w:t>
            </w:r>
          </w:p>
          <w:p w14:paraId="38836393" w14:textId="3671F834" w:rsidR="001C5D52" w:rsidRPr="001C5D52" w:rsidRDefault="001C5D52" w:rsidP="001C5D52">
            <w:pPr>
              <w:pStyle w:val="ListParagraph"/>
              <w:numPr>
                <w:ilvl w:val="0"/>
                <w:numId w:val="105"/>
              </w:numPr>
              <w:rPr>
                <w:rFonts w:ascii="Century Gothic" w:hAnsi="Century Gothic"/>
                <w:sz w:val="20"/>
                <w:szCs w:val="20"/>
              </w:rPr>
            </w:pPr>
            <w:r w:rsidRPr="001C5D52">
              <w:rPr>
                <w:rFonts w:ascii="Century Gothic" w:hAnsi="Century Gothic"/>
                <w:sz w:val="20"/>
                <w:szCs w:val="20"/>
              </w:rPr>
              <w:t>Mountains are most often formed by the movement of the tectonic plates. 20 percent of the Earth’s surface is covered by mountains.</w:t>
            </w:r>
          </w:p>
          <w:p w14:paraId="4D4BB623" w14:textId="69B177D6" w:rsidR="001C5D52" w:rsidRPr="001C5D52" w:rsidRDefault="001C5D52" w:rsidP="001C5D52">
            <w:pPr>
              <w:pStyle w:val="ListParagraph"/>
              <w:numPr>
                <w:ilvl w:val="0"/>
                <w:numId w:val="105"/>
              </w:numPr>
              <w:rPr>
                <w:rFonts w:ascii="Century Gothic" w:hAnsi="Century Gothic"/>
                <w:sz w:val="20"/>
                <w:szCs w:val="20"/>
              </w:rPr>
            </w:pPr>
            <w:r w:rsidRPr="001C5D52">
              <w:rPr>
                <w:rFonts w:ascii="Century Gothic" w:hAnsi="Century Gothic"/>
                <w:sz w:val="20"/>
                <w:szCs w:val="20"/>
              </w:rPr>
              <w:t>Volcanoes most often form along tectonic boundaries and allow magma, ash, and gases to escape from inside the Earth.</w:t>
            </w:r>
          </w:p>
          <w:p w14:paraId="584F4C1E" w14:textId="1F63FCF4" w:rsidR="001C5D52" w:rsidRPr="001C5D52" w:rsidRDefault="001C5D52" w:rsidP="001C5D52">
            <w:pPr>
              <w:pStyle w:val="ListParagraph"/>
              <w:numPr>
                <w:ilvl w:val="0"/>
                <w:numId w:val="105"/>
              </w:numPr>
              <w:rPr>
                <w:rFonts w:ascii="Century Gothic" w:hAnsi="Century Gothic"/>
                <w:sz w:val="20"/>
                <w:szCs w:val="20"/>
              </w:rPr>
            </w:pPr>
            <w:r w:rsidRPr="001C5D52">
              <w:rPr>
                <w:rFonts w:ascii="Century Gothic" w:hAnsi="Century Gothic"/>
                <w:sz w:val="20"/>
                <w:szCs w:val="20"/>
              </w:rPr>
              <w:t>Volcanic eruptions can be catastrophic but they also bring benefits to the surrounding area.</w:t>
            </w:r>
          </w:p>
          <w:p w14:paraId="59EBDCDA" w14:textId="34244DEC" w:rsidR="001C5D52" w:rsidRPr="001C5D52" w:rsidRDefault="001C5D52" w:rsidP="001C5D52">
            <w:pPr>
              <w:pStyle w:val="ListParagraph"/>
              <w:numPr>
                <w:ilvl w:val="0"/>
                <w:numId w:val="105"/>
              </w:numPr>
              <w:rPr>
                <w:rFonts w:ascii="Century Gothic" w:hAnsi="Century Gothic"/>
                <w:sz w:val="20"/>
                <w:szCs w:val="20"/>
              </w:rPr>
            </w:pPr>
            <w:r w:rsidRPr="001C5D52">
              <w:rPr>
                <w:rFonts w:ascii="Century Gothic" w:hAnsi="Century Gothic"/>
                <w:sz w:val="20"/>
                <w:szCs w:val="20"/>
              </w:rPr>
              <w:t>Earthquakes area caused due to the movement of tectonic plates. Seismic waves travel out from the focus. The intensity of an earthquakes can be recorded.</w:t>
            </w:r>
          </w:p>
          <w:p w14:paraId="7DFFD807" w14:textId="19598115" w:rsidR="001C5D52" w:rsidRPr="001C5D52" w:rsidRDefault="001C5D52" w:rsidP="001C5D52">
            <w:pPr>
              <w:rPr>
                <w:rFonts w:ascii="Century Gothic" w:eastAsia="Times New Roman" w:hAnsi="Century Gothic"/>
                <w:color w:val="000000"/>
                <w:sz w:val="20"/>
                <w:szCs w:val="20"/>
              </w:rPr>
            </w:pPr>
            <w:r w:rsidRPr="001C5D52">
              <w:rPr>
                <w:rFonts w:ascii="Century Gothic" w:eastAsia="Times New Roman" w:hAnsi="Century Gothic"/>
                <w:b/>
                <w:bCs/>
                <w:color w:val="000000"/>
                <w:sz w:val="20"/>
                <w:szCs w:val="20"/>
              </w:rPr>
              <w:t>Human environments</w:t>
            </w:r>
            <w:r w:rsidRPr="001C5D52">
              <w:rPr>
                <w:rFonts w:ascii="Arial" w:eastAsia="Times New Roman" w:hAnsi="Arial" w:cs="Arial"/>
                <w:b/>
                <w:bCs/>
                <w:color w:val="000000"/>
                <w:sz w:val="20"/>
                <w:szCs w:val="20"/>
              </w:rPr>
              <w:t>​</w:t>
            </w:r>
            <w:r w:rsidRPr="001C5D52">
              <w:rPr>
                <w:rFonts w:ascii="Century Gothic" w:eastAsia="Times New Roman" w:hAnsi="Century Gothic"/>
                <w:b/>
                <w:bCs/>
                <w:color w:val="000000"/>
                <w:sz w:val="20"/>
                <w:szCs w:val="20"/>
              </w:rPr>
              <w:t>:</w:t>
            </w:r>
            <w:r w:rsidRPr="001C5D52">
              <w:rPr>
                <w:rFonts w:ascii="Century Gothic" w:eastAsia="Times New Roman" w:hAnsi="Century Gothic"/>
                <w:color w:val="000000"/>
                <w:sz w:val="20"/>
                <w:szCs w:val="20"/>
              </w:rPr>
              <w:t xml:space="preserve"> societies, communities, and the human processes involved in understanding work, home, consumption, and leisure—and how places are made.</w:t>
            </w:r>
          </w:p>
          <w:p w14:paraId="459C1BD0" w14:textId="0C08F846" w:rsidR="001C5D52" w:rsidRPr="001C5D52" w:rsidRDefault="001C5D52" w:rsidP="001C5D52">
            <w:pPr>
              <w:pStyle w:val="ListParagraph"/>
              <w:numPr>
                <w:ilvl w:val="0"/>
                <w:numId w:val="106"/>
              </w:numPr>
              <w:rPr>
                <w:rFonts w:ascii="Century Gothic" w:eastAsia="Times New Roman" w:hAnsi="Century Gothic"/>
                <w:color w:val="000000"/>
                <w:sz w:val="20"/>
                <w:szCs w:val="20"/>
              </w:rPr>
            </w:pPr>
            <w:r w:rsidRPr="001C5D52">
              <w:rPr>
                <w:rFonts w:ascii="Century Gothic" w:hAnsi="Century Gothic"/>
                <w:sz w:val="20"/>
                <w:szCs w:val="20"/>
              </w:rPr>
              <w:t>There are a number of different regions, countries, and people of Asia.</w:t>
            </w:r>
          </w:p>
          <w:p w14:paraId="7C65687A" w14:textId="1A56D55C" w:rsidR="001C5D52" w:rsidRPr="001C5D52" w:rsidRDefault="001C5D52" w:rsidP="001C5D52">
            <w:pPr>
              <w:rPr>
                <w:rFonts w:ascii="Century Gothic" w:eastAsia="Times New Roman" w:hAnsi="Century Gothic"/>
                <w:color w:val="000000"/>
                <w:sz w:val="20"/>
                <w:szCs w:val="20"/>
              </w:rPr>
            </w:pPr>
            <w:r w:rsidRPr="001C5D52">
              <w:rPr>
                <w:rFonts w:ascii="Century Gothic" w:eastAsia="Times New Roman" w:hAnsi="Century Gothic"/>
                <w:b/>
                <w:bCs/>
                <w:color w:val="000000"/>
                <w:sz w:val="20"/>
                <w:szCs w:val="20"/>
              </w:rPr>
              <w:t>Place and space</w:t>
            </w:r>
            <w:r w:rsidRPr="001C5D52">
              <w:rPr>
                <w:rFonts w:ascii="Arial" w:eastAsia="Times New Roman" w:hAnsi="Arial" w:cs="Arial"/>
                <w:b/>
                <w:bCs/>
                <w:color w:val="000000"/>
                <w:sz w:val="20"/>
                <w:szCs w:val="20"/>
              </w:rPr>
              <w:t>​</w:t>
            </w:r>
            <w:r w:rsidRPr="001C5D52">
              <w:rPr>
                <w:rFonts w:ascii="Century Gothic" w:eastAsia="Times New Roman" w:hAnsi="Century Gothic"/>
                <w:b/>
                <w:bCs/>
                <w:color w:val="000000"/>
                <w:sz w:val="20"/>
                <w:szCs w:val="20"/>
              </w:rPr>
              <w:t>:</w:t>
            </w:r>
            <w:r w:rsidRPr="001C5D52">
              <w:rPr>
                <w:rFonts w:ascii="Century Gothic" w:eastAsia="Times New Roman" w:hAnsi="Century Gothic"/>
                <w:color w:val="000000"/>
                <w:sz w:val="20"/>
                <w:szCs w:val="20"/>
              </w:rPr>
              <w:t xml:space="preserve"> recognising similarities and differences across the world and developing knowledge and understanding of location, interconnectedness, and spatial patterns.</w:t>
            </w:r>
          </w:p>
          <w:p w14:paraId="3F4B0F54" w14:textId="46D2B0E8" w:rsidR="001C5D52" w:rsidRPr="001C5D52" w:rsidRDefault="001C5D52" w:rsidP="001C5D52">
            <w:pPr>
              <w:pStyle w:val="ListParagraph"/>
              <w:numPr>
                <w:ilvl w:val="0"/>
                <w:numId w:val="106"/>
              </w:numPr>
              <w:rPr>
                <w:rFonts w:ascii="Century Gothic" w:eastAsia="Times New Roman" w:hAnsi="Century Gothic"/>
                <w:color w:val="000000"/>
                <w:sz w:val="20"/>
                <w:szCs w:val="20"/>
              </w:rPr>
            </w:pPr>
            <w:r w:rsidRPr="001C5D52">
              <w:rPr>
                <w:rFonts w:ascii="Century Gothic" w:hAnsi="Century Gothic"/>
                <w:sz w:val="20"/>
                <w:szCs w:val="20"/>
              </w:rPr>
              <w:t>Borders can be natural or human-made and separate geographical areas.</w:t>
            </w:r>
          </w:p>
          <w:p w14:paraId="413E97FC" w14:textId="6C3091E4" w:rsidR="001C5D52" w:rsidRPr="001C5D52" w:rsidRDefault="001C5D52" w:rsidP="001C5D52">
            <w:pPr>
              <w:jc w:val="both"/>
              <w:rPr>
                <w:rFonts w:ascii="Century Gothic" w:eastAsia="Times New Roman" w:hAnsi="Century Gothic"/>
                <w:color w:val="000000"/>
                <w:sz w:val="20"/>
                <w:szCs w:val="20"/>
              </w:rPr>
            </w:pPr>
            <w:r w:rsidRPr="001C5D52">
              <w:rPr>
                <w:rFonts w:ascii="Century Gothic" w:eastAsia="Times New Roman" w:hAnsi="Century Gothic"/>
                <w:b/>
                <w:bCs/>
                <w:color w:val="000000"/>
                <w:sz w:val="20"/>
                <w:szCs w:val="20"/>
              </w:rPr>
              <w:t>Interdependence</w:t>
            </w:r>
            <w:r w:rsidRPr="001C5D52">
              <w:rPr>
                <w:rFonts w:ascii="Arial" w:eastAsia="Times New Roman" w:hAnsi="Arial" w:cs="Arial"/>
                <w:b/>
                <w:bCs/>
                <w:color w:val="000000"/>
                <w:sz w:val="20"/>
                <w:szCs w:val="20"/>
              </w:rPr>
              <w:t>​</w:t>
            </w:r>
            <w:r w:rsidRPr="001C5D52">
              <w:rPr>
                <w:rFonts w:ascii="Century Gothic" w:eastAsia="Times New Roman" w:hAnsi="Century Gothic"/>
                <w:b/>
                <w:bCs/>
                <w:color w:val="000000"/>
                <w:sz w:val="20"/>
                <w:szCs w:val="20"/>
              </w:rPr>
              <w:t>:</w:t>
            </w:r>
            <w:r w:rsidRPr="001C5D52">
              <w:rPr>
                <w:rFonts w:ascii="Century Gothic" w:eastAsia="Times New Roman" w:hAnsi="Century Gothic"/>
                <w:color w:val="000000"/>
                <w:sz w:val="20"/>
                <w:szCs w:val="20"/>
              </w:rPr>
              <w:t xml:space="preserve"> crucially, linking the physical world and human environments and understanding the concept of sustainable development.</w:t>
            </w:r>
          </w:p>
          <w:p w14:paraId="1E59D5B6" w14:textId="1BA68C00" w:rsidR="001C5D52" w:rsidRPr="001C5D52" w:rsidRDefault="001C5D52" w:rsidP="001C5D52">
            <w:pPr>
              <w:pStyle w:val="ListParagraph"/>
              <w:numPr>
                <w:ilvl w:val="0"/>
                <w:numId w:val="106"/>
              </w:numPr>
              <w:jc w:val="both"/>
              <w:rPr>
                <w:rFonts w:ascii="Century Gothic" w:eastAsia="Times New Roman" w:hAnsi="Century Gothic" w:cs="Times New Roman"/>
                <w:sz w:val="20"/>
                <w:szCs w:val="20"/>
              </w:rPr>
            </w:pPr>
            <w:r w:rsidRPr="001C5D52">
              <w:rPr>
                <w:rFonts w:ascii="Century Gothic" w:hAnsi="Century Gothic"/>
                <w:sz w:val="20"/>
                <w:szCs w:val="20"/>
              </w:rPr>
              <w:t>People can prepare for earthquakes. However, people’s ability to prepare and deal with earthquakes varies depending on where the earthquakes occur and their intensity.</w:t>
            </w:r>
          </w:p>
          <w:p w14:paraId="5F55A308" w14:textId="614C1E0E" w:rsidR="001C5D52" w:rsidRPr="001C5D52" w:rsidRDefault="001C5D52" w:rsidP="001C5D52">
            <w:pPr>
              <w:pStyle w:val="ListParagraph"/>
              <w:numPr>
                <w:ilvl w:val="0"/>
                <w:numId w:val="106"/>
              </w:numPr>
              <w:jc w:val="both"/>
              <w:rPr>
                <w:rFonts w:ascii="Century Gothic" w:eastAsia="Times New Roman" w:hAnsi="Century Gothic" w:cs="Times New Roman"/>
                <w:sz w:val="20"/>
                <w:szCs w:val="20"/>
              </w:rPr>
            </w:pPr>
            <w:r w:rsidRPr="001C5D52">
              <w:rPr>
                <w:rFonts w:ascii="Century Gothic" w:hAnsi="Century Gothic"/>
                <w:sz w:val="20"/>
                <w:szCs w:val="20"/>
              </w:rPr>
              <w:t>Tsunamis can be caused by underwater earthquakes or volcanoes and can have a significant impact on people and the environment.</w:t>
            </w:r>
          </w:p>
          <w:p w14:paraId="141C23A4" w14:textId="73187CA1" w:rsidR="00D1308A" w:rsidRDefault="00D1308A" w:rsidP="001C5D52">
            <w:pPr>
              <w:pBdr>
                <w:top w:val="nil"/>
                <w:left w:val="nil"/>
                <w:bottom w:val="nil"/>
                <w:right w:val="nil"/>
                <w:between w:val="nil"/>
              </w:pBdr>
              <w:rPr>
                <w:rFonts w:ascii="Century Gothic" w:eastAsia="Century Gothic" w:hAnsi="Century Gothic" w:cs="Century Gothic"/>
                <w:color w:val="000000"/>
              </w:rPr>
            </w:pPr>
          </w:p>
        </w:tc>
        <w:tc>
          <w:tcPr>
            <w:tcW w:w="7006" w:type="dxa"/>
          </w:tcPr>
          <w:p w14:paraId="21DACA11" w14:textId="5761494D" w:rsidR="001C5D52" w:rsidRPr="00685F55" w:rsidRDefault="001C5D52" w:rsidP="001C5D52">
            <w:pPr>
              <w:pBdr>
                <w:top w:val="nil"/>
                <w:left w:val="nil"/>
                <w:bottom w:val="nil"/>
                <w:right w:val="nil"/>
                <w:between w:val="nil"/>
              </w:pBdr>
              <w:spacing w:line="259" w:lineRule="auto"/>
              <w:rPr>
                <w:rFonts w:ascii="Century Gothic" w:eastAsia="Century Gothic" w:hAnsi="Century Gothic" w:cs="Century Gothic"/>
                <w:color w:val="00B050"/>
                <w:sz w:val="20"/>
                <w:szCs w:val="20"/>
              </w:rPr>
            </w:pPr>
            <w:r>
              <w:rPr>
                <w:b/>
                <w:bCs/>
                <w:color w:val="00B050"/>
                <w:sz w:val="28"/>
                <w:szCs w:val="28"/>
              </w:rPr>
              <w:t>Biomes</w:t>
            </w:r>
          </w:p>
          <w:p w14:paraId="6186C551" w14:textId="77777777" w:rsidR="001C5D52" w:rsidRDefault="001C5D52" w:rsidP="001C5D52">
            <w:pPr>
              <w:pBdr>
                <w:top w:val="nil"/>
                <w:left w:val="nil"/>
                <w:bottom w:val="nil"/>
                <w:right w:val="nil"/>
                <w:between w:val="nil"/>
              </w:pBdr>
              <w:spacing w:line="259" w:lineRule="auto"/>
              <w:rPr>
                <w:rFonts w:ascii="Century Gothic" w:eastAsia="Century Gothic" w:hAnsi="Century Gothic" w:cs="Century Gothic"/>
                <w:color w:val="70AD47" w:themeColor="accent6"/>
                <w:sz w:val="20"/>
                <w:szCs w:val="20"/>
              </w:rPr>
            </w:pPr>
          </w:p>
          <w:p w14:paraId="0A4C97C9" w14:textId="7607307C" w:rsidR="001C5D52" w:rsidRPr="001C5D52" w:rsidRDefault="001C5D52" w:rsidP="001C5D52">
            <w:pPr>
              <w:rPr>
                <w:rFonts w:ascii="Century Gothic" w:eastAsia="Century Gothic" w:hAnsi="Century Gothic" w:cs="Century Gothic"/>
                <w:b/>
                <w:color w:val="7030A0"/>
                <w:sz w:val="20"/>
                <w:szCs w:val="20"/>
              </w:rPr>
            </w:pPr>
            <w:r w:rsidRPr="001C5D52">
              <w:rPr>
                <w:rFonts w:ascii="Century Gothic" w:hAnsi="Century Gothic" w:cstheme="minorHAnsi"/>
                <w:b/>
                <w:bCs/>
                <w:sz w:val="20"/>
                <w:szCs w:val="20"/>
              </w:rPr>
              <w:t>Enquiry question:</w:t>
            </w:r>
            <w:r w:rsidRPr="001C5D52">
              <w:rPr>
                <w:rFonts w:ascii="Century Gothic" w:hAnsi="Century Gothic" w:cstheme="minorHAnsi"/>
                <w:sz w:val="20"/>
                <w:szCs w:val="20"/>
              </w:rPr>
              <w:t xml:space="preserve"> </w:t>
            </w:r>
            <w:r w:rsidRPr="00F46F42">
              <w:t>What are the different biomes of the world?</w:t>
            </w:r>
          </w:p>
          <w:p w14:paraId="1094BD0C" w14:textId="77777777" w:rsidR="00D1308A" w:rsidRDefault="001C5D52" w:rsidP="001C5D52">
            <w:pPr>
              <w:spacing w:before="20" w:after="20"/>
              <w:rPr>
                <w:rFonts w:ascii="Century Gothic" w:hAnsi="Century Gothic"/>
                <w:sz w:val="20"/>
                <w:szCs w:val="20"/>
              </w:rPr>
            </w:pPr>
            <w:r w:rsidRPr="001C5D52">
              <w:rPr>
                <w:rFonts w:ascii="Century Gothic" w:eastAsia="Times New Roman" w:hAnsi="Century Gothic" w:cstheme="minorHAnsi"/>
                <w:b/>
                <w:bCs/>
                <w:sz w:val="20"/>
                <w:szCs w:val="20"/>
              </w:rPr>
              <w:t>Main disciplinary focus:</w:t>
            </w:r>
            <w:r w:rsidRPr="001C5D52">
              <w:rPr>
                <w:rFonts w:ascii="Century Gothic" w:eastAsia="Times New Roman" w:hAnsi="Century Gothic" w:cstheme="minorHAnsi"/>
                <w:sz w:val="20"/>
                <w:szCs w:val="20"/>
              </w:rPr>
              <w:t xml:space="preserve"> </w:t>
            </w:r>
            <w:r w:rsidRPr="001C5D52">
              <w:rPr>
                <w:rFonts w:ascii="Century Gothic" w:hAnsi="Century Gothic"/>
                <w:sz w:val="20"/>
                <w:szCs w:val="20"/>
              </w:rPr>
              <w:t>Physical world and Interdependence</w:t>
            </w:r>
          </w:p>
          <w:p w14:paraId="6F45D845" w14:textId="77777777" w:rsidR="001C5D52" w:rsidRDefault="001C5D52" w:rsidP="001C5D52">
            <w:pPr>
              <w:spacing w:before="20" w:after="20"/>
              <w:rPr>
                <w:rFonts w:ascii="Century Gothic" w:hAnsi="Century Gothic"/>
                <w:sz w:val="20"/>
                <w:szCs w:val="20"/>
              </w:rPr>
            </w:pPr>
          </w:p>
          <w:p w14:paraId="5E93A346" w14:textId="77777777" w:rsidR="001C5D52" w:rsidRPr="00DE3FA7" w:rsidRDefault="001C5D52" w:rsidP="001C5D52">
            <w:pPr>
              <w:rPr>
                <w:rFonts w:ascii="Century Gothic" w:eastAsia="Century Gothic" w:hAnsi="Century Gothic" w:cs="Century Gothic"/>
                <w:b/>
                <w:color w:val="00B050"/>
                <w:sz w:val="20"/>
                <w:szCs w:val="20"/>
              </w:rPr>
            </w:pPr>
            <w:r w:rsidRPr="00DE3FA7">
              <w:rPr>
                <w:rFonts w:ascii="Century Gothic" w:eastAsia="Century Gothic" w:hAnsi="Century Gothic" w:cs="Century Gothic"/>
                <w:b/>
                <w:color w:val="00B050"/>
                <w:sz w:val="20"/>
                <w:szCs w:val="20"/>
              </w:rPr>
              <w:t>Disciplinary Concepts</w:t>
            </w:r>
          </w:p>
          <w:p w14:paraId="60EB8CEB" w14:textId="77777777" w:rsidR="001C5D52" w:rsidRPr="00DE3FA7" w:rsidRDefault="001C5D52" w:rsidP="001C5D52">
            <w:pPr>
              <w:rPr>
                <w:rFonts w:ascii="Century Gothic" w:hAnsi="Century Gothic"/>
                <w:sz w:val="20"/>
                <w:szCs w:val="20"/>
              </w:rPr>
            </w:pPr>
            <w:r w:rsidRPr="00DE3FA7">
              <w:rPr>
                <w:rFonts w:ascii="Century Gothic" w:eastAsia="Times New Roman" w:hAnsi="Century Gothic"/>
                <w:b/>
                <w:bCs/>
                <w:color w:val="000000"/>
                <w:sz w:val="20"/>
                <w:szCs w:val="20"/>
              </w:rPr>
              <w:t>The physical world</w:t>
            </w:r>
            <w:r w:rsidRPr="00DE3FA7">
              <w:rPr>
                <w:rFonts w:ascii="Arial" w:eastAsia="Times New Roman" w:hAnsi="Arial" w:cs="Arial"/>
                <w:b/>
                <w:bCs/>
                <w:color w:val="000000"/>
                <w:sz w:val="20"/>
                <w:szCs w:val="20"/>
              </w:rPr>
              <w:t>​</w:t>
            </w:r>
            <w:r w:rsidRPr="00DE3FA7">
              <w:rPr>
                <w:rFonts w:ascii="Century Gothic" w:eastAsia="Times New Roman" w:hAnsi="Century Gothic"/>
                <w:b/>
                <w:bCs/>
                <w:color w:val="000000"/>
                <w:sz w:val="20"/>
                <w:szCs w:val="20"/>
              </w:rPr>
              <w:t xml:space="preserve">: </w:t>
            </w:r>
            <w:r w:rsidRPr="00DE3FA7">
              <w:rPr>
                <w:rFonts w:ascii="Century Gothic" w:eastAsia="Times New Roman" w:hAnsi="Century Gothic"/>
                <w:color w:val="000000"/>
                <w:sz w:val="20"/>
                <w:szCs w:val="20"/>
              </w:rPr>
              <w:t>the land, water, air, and ecological system; landscapes; and the processes that bring them about and change them.</w:t>
            </w:r>
          </w:p>
          <w:p w14:paraId="7A3EADE6" w14:textId="77777777" w:rsidR="001C5D52" w:rsidRPr="00DE3FA7" w:rsidRDefault="00DE3FA7" w:rsidP="001C5D52">
            <w:pPr>
              <w:pStyle w:val="ListParagraph"/>
              <w:numPr>
                <w:ilvl w:val="0"/>
                <w:numId w:val="105"/>
              </w:numPr>
              <w:rPr>
                <w:rFonts w:ascii="Century Gothic" w:hAnsi="Century Gothic"/>
                <w:sz w:val="20"/>
                <w:szCs w:val="20"/>
              </w:rPr>
            </w:pPr>
            <w:r w:rsidRPr="00DE3FA7">
              <w:rPr>
                <w:rFonts w:ascii="Century Gothic" w:hAnsi="Century Gothic"/>
                <w:sz w:val="20"/>
                <w:szCs w:val="20"/>
              </w:rPr>
              <w:t>Climate varies around the world and is influenced by proximity to the Equator, the tropics, or the poles.</w:t>
            </w:r>
          </w:p>
          <w:p w14:paraId="65D1E087" w14:textId="77777777" w:rsidR="00DE3FA7" w:rsidRPr="00DE3FA7" w:rsidRDefault="00DE3FA7" w:rsidP="001C5D52">
            <w:pPr>
              <w:pStyle w:val="ListParagraph"/>
              <w:numPr>
                <w:ilvl w:val="0"/>
                <w:numId w:val="105"/>
              </w:numPr>
              <w:rPr>
                <w:rFonts w:ascii="Century Gothic" w:hAnsi="Century Gothic"/>
                <w:sz w:val="20"/>
                <w:szCs w:val="20"/>
              </w:rPr>
            </w:pPr>
            <w:r w:rsidRPr="00DE3FA7">
              <w:rPr>
                <w:rFonts w:ascii="Century Gothic" w:hAnsi="Century Gothic"/>
                <w:sz w:val="20"/>
                <w:szCs w:val="20"/>
              </w:rPr>
              <w:t>Biomes are large-scale ecosystems defined by factors such as climate, soil, and vegetation. Biomes can be found across different continents at different scales.</w:t>
            </w:r>
          </w:p>
          <w:p w14:paraId="3796CF54" w14:textId="77777777" w:rsidR="00DE3FA7" w:rsidRPr="00DE3FA7" w:rsidRDefault="00DE3FA7" w:rsidP="001C5D52">
            <w:pPr>
              <w:pStyle w:val="ListParagraph"/>
              <w:numPr>
                <w:ilvl w:val="0"/>
                <w:numId w:val="105"/>
              </w:numPr>
              <w:rPr>
                <w:rFonts w:ascii="Century Gothic" w:hAnsi="Century Gothic"/>
                <w:sz w:val="20"/>
                <w:szCs w:val="20"/>
              </w:rPr>
            </w:pPr>
            <w:r w:rsidRPr="00DE3FA7">
              <w:rPr>
                <w:rFonts w:ascii="Century Gothic" w:hAnsi="Century Gothic"/>
                <w:sz w:val="20"/>
                <w:szCs w:val="20"/>
              </w:rPr>
              <w:t>Flora and fauna adapt to survive in different biomes. The geographical distribution of tundra and boreal forest biomes are influenced by distance from the Equator.</w:t>
            </w:r>
          </w:p>
          <w:p w14:paraId="167F4085" w14:textId="77777777" w:rsidR="00DE3FA7" w:rsidRPr="00DE3FA7" w:rsidRDefault="00DE3FA7" w:rsidP="001C5D52">
            <w:pPr>
              <w:pStyle w:val="ListParagraph"/>
              <w:numPr>
                <w:ilvl w:val="0"/>
                <w:numId w:val="105"/>
              </w:numPr>
              <w:rPr>
                <w:rFonts w:ascii="Century Gothic" w:hAnsi="Century Gothic"/>
                <w:sz w:val="20"/>
                <w:szCs w:val="20"/>
              </w:rPr>
            </w:pPr>
            <w:r w:rsidRPr="00DE3FA7">
              <w:rPr>
                <w:rFonts w:ascii="Century Gothic" w:hAnsi="Century Gothic"/>
                <w:sz w:val="20"/>
                <w:szCs w:val="20"/>
              </w:rPr>
              <w:t>Flora and fauna adapt to survive in different biomes. The geographical distribution of tropical rainforest and savannah biomes are influenced by proximity to the Equator.</w:t>
            </w:r>
          </w:p>
          <w:p w14:paraId="483DAE4E" w14:textId="77777777" w:rsidR="00DE3FA7" w:rsidRPr="00DE3FA7" w:rsidRDefault="00DE3FA7" w:rsidP="00DE3FA7">
            <w:pPr>
              <w:jc w:val="both"/>
              <w:rPr>
                <w:rFonts w:ascii="Century Gothic" w:eastAsia="Times New Roman" w:hAnsi="Century Gothic"/>
                <w:color w:val="000000"/>
                <w:sz w:val="20"/>
                <w:szCs w:val="20"/>
              </w:rPr>
            </w:pPr>
            <w:r w:rsidRPr="00DE3FA7">
              <w:rPr>
                <w:rFonts w:ascii="Century Gothic" w:eastAsia="Times New Roman" w:hAnsi="Century Gothic"/>
                <w:b/>
                <w:bCs/>
                <w:color w:val="000000"/>
                <w:sz w:val="20"/>
                <w:szCs w:val="20"/>
              </w:rPr>
              <w:t>Interdependence</w:t>
            </w:r>
            <w:r w:rsidRPr="00DE3FA7">
              <w:rPr>
                <w:rFonts w:ascii="Arial" w:eastAsia="Times New Roman" w:hAnsi="Arial" w:cs="Arial"/>
                <w:b/>
                <w:bCs/>
                <w:color w:val="000000"/>
                <w:sz w:val="20"/>
                <w:szCs w:val="20"/>
              </w:rPr>
              <w:t>​</w:t>
            </w:r>
            <w:r w:rsidRPr="00DE3FA7">
              <w:rPr>
                <w:rFonts w:ascii="Century Gothic" w:eastAsia="Times New Roman" w:hAnsi="Century Gothic"/>
                <w:b/>
                <w:bCs/>
                <w:color w:val="000000"/>
                <w:sz w:val="20"/>
                <w:szCs w:val="20"/>
              </w:rPr>
              <w:t>:</w:t>
            </w:r>
            <w:r w:rsidRPr="00DE3FA7">
              <w:rPr>
                <w:rFonts w:ascii="Century Gothic" w:eastAsia="Times New Roman" w:hAnsi="Century Gothic"/>
                <w:color w:val="000000"/>
                <w:sz w:val="20"/>
                <w:szCs w:val="20"/>
              </w:rPr>
              <w:t xml:space="preserve"> crucially, linking the physical world and human environments and understanding the concept of sustainable development.</w:t>
            </w:r>
          </w:p>
          <w:p w14:paraId="27456DE8" w14:textId="77777777" w:rsidR="00DE3FA7" w:rsidRPr="00DE3FA7" w:rsidRDefault="00DE3FA7" w:rsidP="00DE3FA7">
            <w:pPr>
              <w:pStyle w:val="ListParagraph"/>
              <w:numPr>
                <w:ilvl w:val="0"/>
                <w:numId w:val="106"/>
              </w:numPr>
              <w:jc w:val="both"/>
              <w:rPr>
                <w:rFonts w:ascii="Century Gothic" w:hAnsi="Century Gothic"/>
                <w:sz w:val="20"/>
                <w:szCs w:val="20"/>
              </w:rPr>
            </w:pPr>
            <w:r w:rsidRPr="00DE3FA7">
              <w:rPr>
                <w:rFonts w:ascii="Century Gothic" w:hAnsi="Century Gothic"/>
                <w:sz w:val="20"/>
                <w:szCs w:val="20"/>
              </w:rPr>
              <w:t>Some resources are essential, others desirable. Different biomes present a range of challenges and opportunities for the people who live there.</w:t>
            </w:r>
          </w:p>
          <w:p w14:paraId="20BC0B68" w14:textId="1DDA3878" w:rsidR="00DE3FA7" w:rsidRPr="00DE3FA7" w:rsidRDefault="00DE3FA7" w:rsidP="00DE3FA7">
            <w:pPr>
              <w:pStyle w:val="ListParagraph"/>
              <w:numPr>
                <w:ilvl w:val="0"/>
                <w:numId w:val="106"/>
              </w:numPr>
              <w:jc w:val="both"/>
              <w:rPr>
                <w:rFonts w:ascii="Century Gothic" w:hAnsi="Century Gothic"/>
                <w:sz w:val="20"/>
                <w:szCs w:val="20"/>
              </w:rPr>
            </w:pPr>
            <w:r w:rsidRPr="00DE3FA7">
              <w:rPr>
                <w:rFonts w:ascii="Century Gothic" w:hAnsi="Century Gothic"/>
                <w:sz w:val="20"/>
                <w:szCs w:val="20"/>
              </w:rPr>
              <w:t>The scale of deciduous forests covering the UK has changed over time. This brings with it challenges and opportunities.</w:t>
            </w:r>
          </w:p>
        </w:tc>
      </w:tr>
    </w:tbl>
    <w:p w14:paraId="649D9625" w14:textId="77777777" w:rsidR="00D1308A" w:rsidRDefault="00D1308A"/>
    <w:p w14:paraId="0C96005B" w14:textId="77777777" w:rsidR="00D1308A" w:rsidRDefault="00243B1B">
      <w:r>
        <w:br w:type="page"/>
      </w:r>
    </w:p>
    <w:p w14:paraId="719860A6" w14:textId="77777777" w:rsidR="00D1308A" w:rsidRDefault="00D1308A"/>
    <w:tbl>
      <w:tblPr>
        <w:tblStyle w:val="a5"/>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D1308A" w14:paraId="7546CFAF" w14:textId="77777777">
        <w:tc>
          <w:tcPr>
            <w:tcW w:w="1540" w:type="dxa"/>
          </w:tcPr>
          <w:p w14:paraId="7DC0A5FB"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t>Art and Design</w:t>
            </w:r>
          </w:p>
          <w:p w14:paraId="62AC7AC1" w14:textId="77777777" w:rsidR="00D1308A" w:rsidRDefault="00D1308A">
            <w:pPr>
              <w:rPr>
                <w:rFonts w:ascii="Century Gothic" w:eastAsia="Century Gothic" w:hAnsi="Century Gothic" w:cs="Century Gothic"/>
                <w:b/>
              </w:rPr>
            </w:pPr>
          </w:p>
        </w:tc>
        <w:tc>
          <w:tcPr>
            <w:tcW w:w="7005" w:type="dxa"/>
          </w:tcPr>
          <w:p w14:paraId="0DEE1F99" w14:textId="77777777" w:rsidR="00CB5BA8" w:rsidRDefault="00CB5BA8" w:rsidP="00CB5BA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Painting and Mixed Media Portraits</w:t>
            </w:r>
          </w:p>
          <w:p w14:paraId="033EF020" w14:textId="77777777" w:rsidR="00CB5BA8" w:rsidRDefault="00CB5BA8" w:rsidP="00CB5BA8">
            <w:pPr>
              <w:rPr>
                <w:rFonts w:ascii="Century Gothic" w:eastAsia="Century Gothic" w:hAnsi="Century Gothic" w:cs="Century Gothic"/>
                <w:b/>
                <w:color w:val="ED7D31"/>
                <w:sz w:val="20"/>
                <w:szCs w:val="20"/>
              </w:rPr>
            </w:pPr>
          </w:p>
          <w:p w14:paraId="208EB04D" w14:textId="77777777" w:rsidR="00CB5BA8" w:rsidRDefault="00CB5BA8" w:rsidP="00CB5BA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 xml:space="preserve">Generating ideas </w:t>
            </w:r>
          </w:p>
          <w:p w14:paraId="1D0E480E" w14:textId="77777777" w:rsidR="00CB5BA8" w:rsidRDefault="00CB5BA8" w:rsidP="00C12BFE">
            <w:pPr>
              <w:pStyle w:val="NoSpacing"/>
              <w:numPr>
                <w:ilvl w:val="0"/>
                <w:numId w:val="68"/>
              </w:numPr>
              <w:rPr>
                <w:rFonts w:ascii="Century Gothic" w:hAnsi="Century Gothic"/>
              </w:rPr>
            </w:pPr>
            <w:r w:rsidRPr="008328C1">
              <w:rPr>
                <w:rFonts w:ascii="Century Gothic" w:hAnsi="Century Gothic"/>
              </w:rPr>
              <w:t>Develop ideas more independently from their own research. Explore and record their plans, ideas and evaluations to develop their ideas towards an outcome.</w:t>
            </w:r>
          </w:p>
          <w:p w14:paraId="47EEEF8B" w14:textId="77777777" w:rsidR="00CB5BA8" w:rsidRDefault="00CB5BA8" w:rsidP="00CB5BA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Using Sketchbooks</w:t>
            </w:r>
          </w:p>
          <w:p w14:paraId="346872A6" w14:textId="77777777" w:rsidR="00CB5BA8" w:rsidRPr="008328C1" w:rsidRDefault="00CB5BA8" w:rsidP="00C12BFE">
            <w:pPr>
              <w:pStyle w:val="NoSpacing"/>
              <w:numPr>
                <w:ilvl w:val="0"/>
                <w:numId w:val="68"/>
              </w:numPr>
              <w:rPr>
                <w:rFonts w:ascii="Century Gothic" w:hAnsi="Century Gothic"/>
              </w:rPr>
            </w:pPr>
            <w:r w:rsidRPr="008328C1">
              <w:rPr>
                <w:rFonts w:ascii="Century Gothic" w:hAnsi="Century Gothic"/>
              </w:rPr>
              <w:t>Confidently use sketchbooks for purposes including recording observations and research, testing materials and working towards an outcome more independently.</w:t>
            </w:r>
          </w:p>
          <w:p w14:paraId="26032B44" w14:textId="77777777" w:rsidR="00CB5BA8" w:rsidRDefault="00CB5BA8" w:rsidP="00CB5BA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 xml:space="preserve">Making Skills </w:t>
            </w:r>
          </w:p>
          <w:p w14:paraId="629F84D3" w14:textId="77777777" w:rsidR="00CB5BA8" w:rsidRPr="008328C1" w:rsidRDefault="00CB5BA8" w:rsidP="00C12BFE">
            <w:pPr>
              <w:pStyle w:val="NoSpacing"/>
              <w:numPr>
                <w:ilvl w:val="0"/>
                <w:numId w:val="68"/>
              </w:numPr>
              <w:rPr>
                <w:rFonts w:ascii="Century Gothic" w:hAnsi="Century Gothic"/>
              </w:rPr>
            </w:pPr>
            <w:r w:rsidRPr="008328C1">
              <w:rPr>
                <w:rFonts w:ascii="Century Gothic" w:hAnsi="Century Gothic"/>
              </w:rPr>
              <w:t>Work with a range of media with control in different ways to achieve different effects, including experimenting with the techniques used by other artists.</w:t>
            </w:r>
          </w:p>
          <w:p w14:paraId="1CB78A8A" w14:textId="77777777" w:rsidR="00CB5BA8" w:rsidRPr="008328C1" w:rsidRDefault="00CB5BA8" w:rsidP="00C12BFE">
            <w:pPr>
              <w:pStyle w:val="NoSpacing"/>
              <w:numPr>
                <w:ilvl w:val="0"/>
                <w:numId w:val="68"/>
              </w:numPr>
              <w:rPr>
                <w:rFonts w:ascii="Century Gothic" w:hAnsi="Century Gothic"/>
              </w:rPr>
            </w:pPr>
            <w:r w:rsidRPr="008328C1">
              <w:rPr>
                <w:rFonts w:ascii="Century Gothic" w:hAnsi="Century Gothic"/>
              </w:rPr>
              <w:t>Combine a wider range of media, e.g. photography and digital art effects.</w:t>
            </w:r>
          </w:p>
          <w:p w14:paraId="484A9B96" w14:textId="77777777" w:rsidR="00CB5BA8" w:rsidRPr="008328C1" w:rsidRDefault="00CB5BA8" w:rsidP="00C12BFE">
            <w:pPr>
              <w:pStyle w:val="NoSpacing"/>
              <w:numPr>
                <w:ilvl w:val="0"/>
                <w:numId w:val="68"/>
              </w:numPr>
              <w:rPr>
                <w:rFonts w:ascii="Century Gothic" w:hAnsi="Century Gothic"/>
              </w:rPr>
            </w:pPr>
            <w:r w:rsidRPr="008328C1">
              <w:rPr>
                <w:rFonts w:ascii="Century Gothic" w:hAnsi="Century Gothic"/>
              </w:rPr>
              <w:t>Create in a more sustained way, revisiting artwork over time and applying their understanding of tone, texture, line, colour and form.</w:t>
            </w:r>
          </w:p>
          <w:p w14:paraId="713F9FF5" w14:textId="77777777" w:rsidR="00CB5BA8" w:rsidRDefault="00CB5BA8" w:rsidP="00CB5BA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Knowledge – artists, craftspeople, designers</w:t>
            </w:r>
          </w:p>
          <w:p w14:paraId="30E86B5F" w14:textId="77777777" w:rsidR="00CB5BA8" w:rsidRPr="008328C1" w:rsidRDefault="00CB5BA8" w:rsidP="00C12BFE">
            <w:pPr>
              <w:pStyle w:val="NoSpacing"/>
              <w:numPr>
                <w:ilvl w:val="0"/>
                <w:numId w:val="69"/>
              </w:numPr>
              <w:rPr>
                <w:rFonts w:ascii="Century Gothic" w:hAnsi="Century Gothic"/>
              </w:rPr>
            </w:pPr>
            <w:r w:rsidRPr="008328C1">
              <w:rPr>
                <w:rFonts w:ascii="Century Gothic" w:hAnsi="Century Gothic"/>
              </w:rPr>
              <w:t>Research and discuss the ideas and approaches of artists across a variety of disciplines, being able to describe how the cultural and historical context may have influenced their creative work.</w:t>
            </w:r>
          </w:p>
          <w:p w14:paraId="5F6BEE9B" w14:textId="77777777" w:rsidR="00CB5BA8" w:rsidRPr="008328C1" w:rsidRDefault="00CB5BA8" w:rsidP="00C12BFE">
            <w:pPr>
              <w:pStyle w:val="NoSpacing"/>
              <w:numPr>
                <w:ilvl w:val="0"/>
                <w:numId w:val="69"/>
              </w:numPr>
              <w:rPr>
                <w:rFonts w:ascii="Century Gothic" w:hAnsi="Century Gothic"/>
              </w:rPr>
            </w:pPr>
            <w:r w:rsidRPr="008328C1">
              <w:rPr>
                <w:rFonts w:ascii="Century Gothic" w:hAnsi="Century Gothic"/>
              </w:rPr>
              <w:t>Discuss how artists create work with the intent to create an impact on the viewer.</w:t>
            </w:r>
          </w:p>
          <w:p w14:paraId="4AAD9B02" w14:textId="77777777" w:rsidR="00CB5BA8" w:rsidRDefault="00CB5BA8" w:rsidP="00C12BFE">
            <w:pPr>
              <w:pStyle w:val="NoSpacing"/>
              <w:numPr>
                <w:ilvl w:val="0"/>
                <w:numId w:val="69"/>
              </w:numPr>
              <w:rPr>
                <w:rFonts w:ascii="Century Gothic" w:hAnsi="Century Gothic"/>
              </w:rPr>
            </w:pPr>
            <w:r w:rsidRPr="008328C1">
              <w:rPr>
                <w:rFonts w:ascii="Century Gothic" w:hAnsi="Century Gothic"/>
              </w:rPr>
              <w:t>Consider what choices can be made in their own work to impact their viewer.</w:t>
            </w:r>
          </w:p>
          <w:p w14:paraId="01206862" w14:textId="77777777" w:rsidR="00CB5BA8" w:rsidRDefault="00CB5BA8" w:rsidP="00CB5BA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Evaluating and Analysing</w:t>
            </w:r>
          </w:p>
          <w:p w14:paraId="5351241C" w14:textId="77777777" w:rsidR="00CB5BA8" w:rsidRPr="008328C1" w:rsidRDefault="00CB5BA8" w:rsidP="00C12BFE">
            <w:pPr>
              <w:pStyle w:val="NoSpacing"/>
              <w:numPr>
                <w:ilvl w:val="0"/>
                <w:numId w:val="70"/>
              </w:numPr>
              <w:rPr>
                <w:rFonts w:ascii="Century Gothic" w:hAnsi="Century Gothic"/>
              </w:rPr>
            </w:pPr>
            <w:r w:rsidRPr="008328C1">
              <w:rPr>
                <w:rFonts w:ascii="Century Gothic" w:hAnsi="Century Gothic"/>
              </w:rPr>
              <w:t>Discuss the processes used by themselves and by other artists, and describe the particular outcome achieved.</w:t>
            </w:r>
          </w:p>
          <w:p w14:paraId="6AE31BF7" w14:textId="77777777" w:rsidR="00CB5BA8" w:rsidRPr="008328C1" w:rsidRDefault="00CB5BA8" w:rsidP="00C12BFE">
            <w:pPr>
              <w:pStyle w:val="NoSpacing"/>
              <w:numPr>
                <w:ilvl w:val="0"/>
                <w:numId w:val="70"/>
              </w:numPr>
              <w:rPr>
                <w:rFonts w:ascii="Century Gothic" w:hAnsi="Century Gothic"/>
              </w:rPr>
            </w:pPr>
            <w:r w:rsidRPr="008328C1">
              <w:rPr>
                <w:rFonts w:ascii="Century Gothic" w:hAnsi="Century Gothic"/>
              </w:rPr>
              <w:t>Use their knowledge of tools, materials and processes to try alternative solutions and make improvements to their work.</w:t>
            </w:r>
          </w:p>
          <w:p w14:paraId="25B4B736" w14:textId="77777777" w:rsidR="00CB5BA8" w:rsidRDefault="00CB5BA8" w:rsidP="008328C1">
            <w:pPr>
              <w:rPr>
                <w:rFonts w:ascii="Century Gothic" w:eastAsia="Century Gothic" w:hAnsi="Century Gothic" w:cs="Century Gothic"/>
                <w:b/>
                <w:color w:val="ED7D31"/>
                <w:sz w:val="20"/>
                <w:szCs w:val="20"/>
              </w:rPr>
            </w:pPr>
          </w:p>
          <w:p w14:paraId="20E55C6C" w14:textId="77777777" w:rsidR="00D1308A" w:rsidRPr="005F05CC" w:rsidRDefault="00D1308A" w:rsidP="00553068">
            <w:pPr>
              <w:pStyle w:val="NoSpacing"/>
              <w:rPr>
                <w:rFonts w:ascii="Century Gothic" w:hAnsi="Century Gothic"/>
                <w:color w:val="ED7D31"/>
              </w:rPr>
            </w:pPr>
          </w:p>
        </w:tc>
        <w:tc>
          <w:tcPr>
            <w:tcW w:w="7005" w:type="dxa"/>
          </w:tcPr>
          <w:p w14:paraId="1A1771DB" w14:textId="77777777" w:rsidR="00D1308A" w:rsidRDefault="00815B55">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Drawing: I Need Space</w:t>
            </w:r>
            <w:r w:rsidR="00243B1B">
              <w:rPr>
                <w:rFonts w:ascii="Century Gothic" w:eastAsia="Century Gothic" w:hAnsi="Century Gothic" w:cs="Century Gothic"/>
                <w:b/>
                <w:color w:val="ED7D31"/>
                <w:sz w:val="20"/>
                <w:szCs w:val="20"/>
              </w:rPr>
              <w:t xml:space="preserve"> </w:t>
            </w:r>
          </w:p>
          <w:p w14:paraId="10779123" w14:textId="77777777" w:rsidR="00B56556" w:rsidRDefault="00B56556">
            <w:pPr>
              <w:rPr>
                <w:rFonts w:ascii="Century Gothic" w:eastAsia="Century Gothic" w:hAnsi="Century Gothic" w:cs="Century Gothic"/>
                <w:b/>
                <w:color w:val="ED7D31"/>
                <w:sz w:val="20"/>
                <w:szCs w:val="20"/>
              </w:rPr>
            </w:pPr>
          </w:p>
          <w:p w14:paraId="5607B67E" w14:textId="77777777" w:rsidR="00815B55" w:rsidRDefault="00815B55" w:rsidP="00815B55">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Generating Ideas</w:t>
            </w:r>
          </w:p>
          <w:p w14:paraId="00F0E442" w14:textId="77777777" w:rsidR="00815B55" w:rsidRPr="00815B55" w:rsidRDefault="00815B55" w:rsidP="00C12BFE">
            <w:pPr>
              <w:pStyle w:val="NoSpacing"/>
              <w:numPr>
                <w:ilvl w:val="0"/>
                <w:numId w:val="66"/>
              </w:numPr>
              <w:rPr>
                <w:rFonts w:ascii="Century Gothic" w:eastAsia="Century Gothic" w:hAnsi="Century Gothic" w:cs="Century Gothic"/>
                <w:b/>
                <w:color w:val="ED7D31"/>
                <w:sz w:val="20"/>
                <w:szCs w:val="20"/>
              </w:rPr>
            </w:pPr>
            <w:r w:rsidRPr="00815B55">
              <w:rPr>
                <w:rFonts w:ascii="Century Gothic" w:hAnsi="Century Gothic"/>
              </w:rPr>
              <w:t>Develop ideas more independently from their own research. Explore and record their plans, ideas and evaluations to develop their ideas towards an outcome.</w:t>
            </w:r>
          </w:p>
          <w:p w14:paraId="34715B58" w14:textId="77777777" w:rsidR="00815B55" w:rsidRDefault="00815B55" w:rsidP="00815B55">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Using Sketchbooks</w:t>
            </w:r>
          </w:p>
          <w:p w14:paraId="7BCA0E9E" w14:textId="77777777" w:rsidR="00815B55" w:rsidRPr="00815B55" w:rsidRDefault="00815B55" w:rsidP="00C12BFE">
            <w:pPr>
              <w:pStyle w:val="NoSpacing"/>
              <w:numPr>
                <w:ilvl w:val="0"/>
                <w:numId w:val="66"/>
              </w:numPr>
              <w:rPr>
                <w:rFonts w:ascii="Century Gothic" w:hAnsi="Century Gothic"/>
              </w:rPr>
            </w:pPr>
            <w:r w:rsidRPr="00815B55">
              <w:rPr>
                <w:rFonts w:ascii="Century Gothic" w:hAnsi="Century Gothic"/>
              </w:rPr>
              <w:t>Confidently use sketchbooks for purposes including recording observations and research, testing materials and working towards an outcome more independently.</w:t>
            </w:r>
          </w:p>
          <w:p w14:paraId="119FABF7" w14:textId="77777777" w:rsidR="00D1308A" w:rsidRDefault="00815B55">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Making Skills</w:t>
            </w:r>
          </w:p>
          <w:p w14:paraId="3594D575" w14:textId="77777777" w:rsidR="00815B55" w:rsidRPr="00815B55" w:rsidRDefault="00815B55" w:rsidP="00C12BFE">
            <w:pPr>
              <w:pStyle w:val="NoSpacing"/>
              <w:numPr>
                <w:ilvl w:val="0"/>
                <w:numId w:val="66"/>
              </w:numPr>
              <w:rPr>
                <w:rFonts w:ascii="Century Gothic" w:hAnsi="Century Gothic"/>
              </w:rPr>
            </w:pPr>
            <w:r w:rsidRPr="00815B55">
              <w:rPr>
                <w:rFonts w:ascii="Century Gothic" w:hAnsi="Century Gothic"/>
              </w:rPr>
              <w:t>Work with a range of media with control in different ways to achieve different effects, including experimenting with the techniques used by other artists.</w:t>
            </w:r>
          </w:p>
          <w:p w14:paraId="29CDC238" w14:textId="77777777" w:rsidR="00815B55" w:rsidRPr="00815B55" w:rsidRDefault="00815B55" w:rsidP="00C12BFE">
            <w:pPr>
              <w:pStyle w:val="NoSpacing"/>
              <w:numPr>
                <w:ilvl w:val="0"/>
                <w:numId w:val="66"/>
              </w:numPr>
              <w:rPr>
                <w:rFonts w:ascii="Century Gothic" w:hAnsi="Century Gothic"/>
              </w:rPr>
            </w:pPr>
            <w:r w:rsidRPr="00815B55">
              <w:rPr>
                <w:rFonts w:ascii="Century Gothic" w:hAnsi="Century Gothic"/>
              </w:rPr>
              <w:t>Combine a wider range of media, e.g. photography and digital art effects.</w:t>
            </w:r>
          </w:p>
          <w:p w14:paraId="55A0BA94" w14:textId="77777777" w:rsidR="00815B55" w:rsidRPr="00815B55" w:rsidRDefault="00815B55" w:rsidP="00C12BFE">
            <w:pPr>
              <w:pStyle w:val="NoSpacing"/>
              <w:numPr>
                <w:ilvl w:val="0"/>
                <w:numId w:val="66"/>
              </w:numPr>
              <w:rPr>
                <w:rFonts w:ascii="Century Gothic" w:hAnsi="Century Gothic"/>
              </w:rPr>
            </w:pPr>
            <w:r w:rsidRPr="00815B55">
              <w:rPr>
                <w:rFonts w:ascii="Century Gothic" w:hAnsi="Century Gothic"/>
              </w:rPr>
              <w:t>Create in a more sustained way, revisiting artwork over time and applying their understanding of tone, texture, line, colour and form.</w:t>
            </w:r>
          </w:p>
          <w:p w14:paraId="1222B09C" w14:textId="77777777" w:rsidR="00D1308A" w:rsidRDefault="00243B1B">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Knowledge – artists, craftspeople, designers</w:t>
            </w:r>
          </w:p>
          <w:p w14:paraId="57DE1947" w14:textId="77777777" w:rsidR="00815B55" w:rsidRPr="00815B55" w:rsidRDefault="00815B55" w:rsidP="00C12BFE">
            <w:pPr>
              <w:pStyle w:val="NoSpacing"/>
              <w:numPr>
                <w:ilvl w:val="0"/>
                <w:numId w:val="66"/>
              </w:numPr>
              <w:rPr>
                <w:rFonts w:ascii="Century Gothic" w:hAnsi="Century Gothic"/>
              </w:rPr>
            </w:pPr>
            <w:r w:rsidRPr="00815B55">
              <w:rPr>
                <w:rFonts w:ascii="Century Gothic" w:hAnsi="Century Gothic"/>
              </w:rPr>
              <w:t>Research and discuss the ideas and approaches of artists across a variety of disciplines, being able to describe how the cultural and historical context may have influenced their creative work.</w:t>
            </w:r>
          </w:p>
          <w:p w14:paraId="7E7C9301" w14:textId="77777777" w:rsidR="00815B55" w:rsidRPr="00815B55" w:rsidRDefault="00815B55" w:rsidP="00C12BFE">
            <w:pPr>
              <w:pStyle w:val="NoSpacing"/>
              <w:numPr>
                <w:ilvl w:val="0"/>
                <w:numId w:val="66"/>
              </w:numPr>
              <w:rPr>
                <w:rFonts w:ascii="Century Gothic" w:hAnsi="Century Gothic"/>
              </w:rPr>
            </w:pPr>
            <w:r w:rsidRPr="00815B55">
              <w:rPr>
                <w:rFonts w:ascii="Century Gothic" w:hAnsi="Century Gothic"/>
              </w:rPr>
              <w:t>Discuss how artists create work with the intent to create an impact on the viewer.</w:t>
            </w:r>
          </w:p>
          <w:p w14:paraId="0C2081E1" w14:textId="77777777" w:rsidR="00815B55" w:rsidRPr="00815B55" w:rsidRDefault="00815B55" w:rsidP="00C12BFE">
            <w:pPr>
              <w:pStyle w:val="NoSpacing"/>
              <w:numPr>
                <w:ilvl w:val="0"/>
                <w:numId w:val="66"/>
              </w:numPr>
              <w:rPr>
                <w:rFonts w:ascii="Century Gothic" w:hAnsi="Century Gothic"/>
              </w:rPr>
            </w:pPr>
            <w:r w:rsidRPr="00815B55">
              <w:rPr>
                <w:rFonts w:ascii="Century Gothic" w:hAnsi="Century Gothic"/>
              </w:rPr>
              <w:t>Consider what choices can be made in their own work to impact their viewer.</w:t>
            </w:r>
          </w:p>
          <w:p w14:paraId="56235999" w14:textId="77777777" w:rsidR="00815B55" w:rsidRDefault="008328C1" w:rsidP="00815B55">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Evaluating and Analysing</w:t>
            </w:r>
          </w:p>
          <w:p w14:paraId="253119A7" w14:textId="77777777" w:rsidR="00815B55" w:rsidRPr="00815B55" w:rsidRDefault="00815B55" w:rsidP="00C12BFE">
            <w:pPr>
              <w:pStyle w:val="NoSpacing"/>
              <w:numPr>
                <w:ilvl w:val="0"/>
                <w:numId w:val="67"/>
              </w:numPr>
              <w:rPr>
                <w:rFonts w:ascii="Century Gothic" w:hAnsi="Century Gothic"/>
              </w:rPr>
            </w:pPr>
            <w:r w:rsidRPr="00815B55">
              <w:rPr>
                <w:rFonts w:ascii="Century Gothic" w:hAnsi="Century Gothic"/>
              </w:rPr>
              <w:t>Discuss the processes used by themselves and by other artists, and describe the particular outcome achieved.</w:t>
            </w:r>
          </w:p>
          <w:p w14:paraId="67B1D1B0" w14:textId="77777777" w:rsidR="00815B55" w:rsidRPr="00815B55" w:rsidRDefault="00815B55" w:rsidP="00C12BFE">
            <w:pPr>
              <w:pStyle w:val="NoSpacing"/>
              <w:numPr>
                <w:ilvl w:val="0"/>
                <w:numId w:val="67"/>
              </w:numPr>
              <w:rPr>
                <w:rFonts w:ascii="Century Gothic" w:hAnsi="Century Gothic"/>
              </w:rPr>
            </w:pPr>
            <w:r w:rsidRPr="00815B55">
              <w:rPr>
                <w:rFonts w:ascii="Century Gothic" w:hAnsi="Century Gothic"/>
              </w:rPr>
              <w:t>Use their knowledge of tools, materials and processes to try alternative solutions and make improvements to their work.</w:t>
            </w:r>
          </w:p>
          <w:p w14:paraId="2BC64BB8" w14:textId="77777777" w:rsidR="00D1308A" w:rsidRPr="005F05CC" w:rsidRDefault="00243B1B" w:rsidP="00815B55">
            <w:pPr>
              <w:pStyle w:val="NoSpacing"/>
              <w:rPr>
                <w:rFonts w:ascii="Century Gothic" w:hAnsi="Century Gothic"/>
                <w:color w:val="ED7D31"/>
              </w:rPr>
            </w:pPr>
            <w:r w:rsidRPr="005F05CC">
              <w:rPr>
                <w:rFonts w:ascii="Century Gothic" w:hAnsi="Century Gothic"/>
              </w:rPr>
              <w:t xml:space="preserve"> </w:t>
            </w:r>
          </w:p>
        </w:tc>
        <w:tc>
          <w:tcPr>
            <w:tcW w:w="7006" w:type="dxa"/>
          </w:tcPr>
          <w:p w14:paraId="71539234" w14:textId="77777777" w:rsidR="00303766" w:rsidRDefault="00303766" w:rsidP="00303766">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Craft and Design: Architecture</w:t>
            </w:r>
          </w:p>
          <w:p w14:paraId="2E1CD638" w14:textId="77777777" w:rsidR="00303766" w:rsidRDefault="00303766" w:rsidP="00303766">
            <w:pPr>
              <w:rPr>
                <w:rFonts w:ascii="Century Gothic" w:eastAsia="Century Gothic" w:hAnsi="Century Gothic" w:cs="Century Gothic"/>
                <w:b/>
                <w:color w:val="ED7D31"/>
                <w:sz w:val="20"/>
                <w:szCs w:val="20"/>
              </w:rPr>
            </w:pPr>
          </w:p>
          <w:p w14:paraId="2352E99A" w14:textId="77777777" w:rsidR="00303766" w:rsidRDefault="00303766" w:rsidP="00303766">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 xml:space="preserve">Generating ideas </w:t>
            </w:r>
          </w:p>
          <w:p w14:paraId="3ED888D2" w14:textId="77777777" w:rsidR="00303766" w:rsidRPr="00303766" w:rsidRDefault="00303766" w:rsidP="00C12BFE">
            <w:pPr>
              <w:pStyle w:val="NoSpacing"/>
              <w:numPr>
                <w:ilvl w:val="0"/>
                <w:numId w:val="73"/>
              </w:numPr>
              <w:rPr>
                <w:rFonts w:ascii="Century Gothic" w:hAnsi="Century Gothic"/>
              </w:rPr>
            </w:pPr>
            <w:r w:rsidRPr="00303766">
              <w:rPr>
                <w:rFonts w:ascii="Century Gothic" w:hAnsi="Century Gothic"/>
              </w:rPr>
              <w:t>Develop ideas more independently from their own research. Explore and record their plans, ideas and evaluations to develop their ideas towards an outcome.</w:t>
            </w:r>
          </w:p>
          <w:p w14:paraId="1405ABE5" w14:textId="77777777" w:rsidR="00303766" w:rsidRDefault="00303766" w:rsidP="00303766">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Using Sketchbooks</w:t>
            </w:r>
          </w:p>
          <w:p w14:paraId="38A02E3C" w14:textId="77777777" w:rsidR="00303766" w:rsidRPr="00303766" w:rsidRDefault="00303766" w:rsidP="00C12BFE">
            <w:pPr>
              <w:pStyle w:val="NoSpacing"/>
              <w:numPr>
                <w:ilvl w:val="0"/>
                <w:numId w:val="73"/>
              </w:numPr>
              <w:rPr>
                <w:rFonts w:ascii="Century Gothic" w:hAnsi="Century Gothic"/>
              </w:rPr>
            </w:pPr>
            <w:r w:rsidRPr="00303766">
              <w:rPr>
                <w:rFonts w:ascii="Century Gothic" w:hAnsi="Century Gothic"/>
              </w:rPr>
              <w:t>Confidently use sketchbooks for purposes including recording observations and research, testing materials and working towards an outcome more independently.</w:t>
            </w:r>
          </w:p>
          <w:p w14:paraId="741A768E" w14:textId="77777777" w:rsidR="00303766" w:rsidRDefault="00303766" w:rsidP="00303766">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 xml:space="preserve">Making Skills </w:t>
            </w:r>
          </w:p>
          <w:p w14:paraId="36431FB8" w14:textId="77777777" w:rsidR="00303766" w:rsidRPr="00303766" w:rsidRDefault="00303766" w:rsidP="00C12BFE">
            <w:pPr>
              <w:pStyle w:val="NoSpacing"/>
              <w:numPr>
                <w:ilvl w:val="0"/>
                <w:numId w:val="73"/>
              </w:numPr>
              <w:rPr>
                <w:rFonts w:ascii="Century Gothic" w:hAnsi="Century Gothic"/>
              </w:rPr>
            </w:pPr>
            <w:r w:rsidRPr="00303766">
              <w:rPr>
                <w:rFonts w:ascii="Century Gothic" w:hAnsi="Century Gothic"/>
              </w:rPr>
              <w:t>Work with a range of media with control in different ways to achieve different effects, including experimenting with the techniques used by other artists.</w:t>
            </w:r>
          </w:p>
          <w:p w14:paraId="4824B2AE" w14:textId="77777777" w:rsidR="00303766" w:rsidRPr="00303766" w:rsidRDefault="00303766" w:rsidP="00C12BFE">
            <w:pPr>
              <w:pStyle w:val="NoSpacing"/>
              <w:numPr>
                <w:ilvl w:val="0"/>
                <w:numId w:val="73"/>
              </w:numPr>
              <w:rPr>
                <w:rFonts w:ascii="Century Gothic" w:hAnsi="Century Gothic"/>
              </w:rPr>
            </w:pPr>
            <w:r w:rsidRPr="00303766">
              <w:rPr>
                <w:rFonts w:ascii="Century Gothic" w:hAnsi="Century Gothic"/>
              </w:rPr>
              <w:t>Create in a more sustained way, revisiting artwork over time and applying their understanding of tone, texture, line, colour and form.</w:t>
            </w:r>
          </w:p>
          <w:p w14:paraId="42E79913" w14:textId="77777777" w:rsidR="00303766" w:rsidRDefault="00303766" w:rsidP="00303766">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Knowledge – artists, craftspeople, designers</w:t>
            </w:r>
          </w:p>
          <w:p w14:paraId="49E83BE7" w14:textId="77777777" w:rsidR="00303766" w:rsidRPr="00303766" w:rsidRDefault="00303766" w:rsidP="00C12BFE">
            <w:pPr>
              <w:pStyle w:val="NoSpacing"/>
              <w:numPr>
                <w:ilvl w:val="0"/>
                <w:numId w:val="74"/>
              </w:numPr>
              <w:rPr>
                <w:rFonts w:ascii="Century Gothic" w:hAnsi="Century Gothic"/>
              </w:rPr>
            </w:pPr>
            <w:r w:rsidRPr="00303766">
              <w:rPr>
                <w:rFonts w:ascii="Century Gothic" w:hAnsi="Century Gothic"/>
              </w:rPr>
              <w:t>Research and discuss the ideas and approaches of artists across a variety of disciplines, being able to describe how the cultural and historical context may have influenced their creative work.</w:t>
            </w:r>
          </w:p>
          <w:p w14:paraId="6D4EEA20" w14:textId="77777777" w:rsidR="00303766" w:rsidRPr="00303766" w:rsidRDefault="00303766" w:rsidP="00C12BFE">
            <w:pPr>
              <w:pStyle w:val="NoSpacing"/>
              <w:numPr>
                <w:ilvl w:val="0"/>
                <w:numId w:val="74"/>
              </w:numPr>
              <w:rPr>
                <w:rFonts w:ascii="Century Gothic" w:hAnsi="Century Gothic"/>
              </w:rPr>
            </w:pPr>
            <w:r w:rsidRPr="00303766">
              <w:rPr>
                <w:rFonts w:ascii="Century Gothic" w:hAnsi="Century Gothic"/>
              </w:rPr>
              <w:t>Discuss how artists create work with the intent to create an impact on the viewer.</w:t>
            </w:r>
          </w:p>
          <w:p w14:paraId="0778CC55" w14:textId="77777777" w:rsidR="00303766" w:rsidRPr="00303766" w:rsidRDefault="00303766" w:rsidP="00C12BFE">
            <w:pPr>
              <w:pStyle w:val="NoSpacing"/>
              <w:numPr>
                <w:ilvl w:val="0"/>
                <w:numId w:val="74"/>
              </w:numPr>
              <w:rPr>
                <w:rFonts w:ascii="Century Gothic" w:hAnsi="Century Gothic"/>
              </w:rPr>
            </w:pPr>
            <w:r w:rsidRPr="00303766">
              <w:rPr>
                <w:rFonts w:ascii="Century Gothic" w:hAnsi="Century Gothic"/>
              </w:rPr>
              <w:t>Consider what choices can be made in their own work to impact their viewer.</w:t>
            </w:r>
          </w:p>
          <w:p w14:paraId="40439259" w14:textId="77777777" w:rsidR="00303766" w:rsidRDefault="00303766" w:rsidP="00303766">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Evaluating and Analysing</w:t>
            </w:r>
          </w:p>
          <w:p w14:paraId="7B524662" w14:textId="77777777" w:rsidR="00303766" w:rsidRDefault="00303766" w:rsidP="00C12BFE">
            <w:pPr>
              <w:pStyle w:val="NoSpacing"/>
              <w:numPr>
                <w:ilvl w:val="0"/>
                <w:numId w:val="75"/>
              </w:numPr>
            </w:pPr>
            <w:r w:rsidRPr="00303766">
              <w:rPr>
                <w:rFonts w:ascii="Century Gothic" w:hAnsi="Century Gothic"/>
              </w:rPr>
              <w:t>Discuss the processes used by themselves, and by other artists, and describe the particular outcome achieved</w:t>
            </w:r>
            <w:r w:rsidRPr="00303766">
              <w:t>.</w:t>
            </w:r>
          </w:p>
          <w:p w14:paraId="1E630694" w14:textId="77777777" w:rsidR="00553068" w:rsidRDefault="00553068" w:rsidP="00553068">
            <w:pPr>
              <w:pStyle w:val="NoSpacing"/>
            </w:pPr>
          </w:p>
          <w:p w14:paraId="580021AC" w14:textId="77777777" w:rsidR="00553068" w:rsidRDefault="00553068" w:rsidP="00553068">
            <w:pPr>
              <w:pStyle w:val="NoSpacing"/>
            </w:pPr>
          </w:p>
          <w:p w14:paraId="1818AF62" w14:textId="77777777" w:rsidR="00553068" w:rsidRDefault="00553068" w:rsidP="0055306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Sculpture: Interactive Installation</w:t>
            </w:r>
          </w:p>
          <w:p w14:paraId="060D0BA9" w14:textId="77777777" w:rsidR="00553068" w:rsidRDefault="00553068" w:rsidP="00553068">
            <w:pPr>
              <w:rPr>
                <w:rFonts w:ascii="Century Gothic" w:eastAsia="Century Gothic" w:hAnsi="Century Gothic" w:cs="Century Gothic"/>
                <w:b/>
                <w:color w:val="ED7D31"/>
                <w:sz w:val="20"/>
                <w:szCs w:val="20"/>
              </w:rPr>
            </w:pPr>
          </w:p>
          <w:p w14:paraId="3D8509B1" w14:textId="77777777" w:rsidR="00553068" w:rsidRDefault="00553068" w:rsidP="0055306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 xml:space="preserve">Generating ideas </w:t>
            </w:r>
          </w:p>
          <w:p w14:paraId="33D1A717" w14:textId="77777777" w:rsidR="00553068" w:rsidRPr="008328C1" w:rsidRDefault="00553068" w:rsidP="00C12BFE">
            <w:pPr>
              <w:pStyle w:val="NoSpacing"/>
              <w:numPr>
                <w:ilvl w:val="0"/>
                <w:numId w:val="71"/>
              </w:numPr>
              <w:rPr>
                <w:rFonts w:ascii="Century Gothic" w:hAnsi="Century Gothic"/>
              </w:rPr>
            </w:pPr>
            <w:r w:rsidRPr="008328C1">
              <w:rPr>
                <w:rFonts w:ascii="Century Gothic" w:hAnsi="Century Gothic"/>
              </w:rPr>
              <w:t>Develop ideas more independently from their own research. Explore and record their plans, ideas and evaluations to develop their ideas towards an outcome.</w:t>
            </w:r>
          </w:p>
          <w:p w14:paraId="0D03E464" w14:textId="77777777" w:rsidR="00553068" w:rsidRDefault="00553068" w:rsidP="0055306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Using Sketchbooks</w:t>
            </w:r>
          </w:p>
          <w:p w14:paraId="695D8B4B" w14:textId="77777777" w:rsidR="00553068" w:rsidRPr="008328C1" w:rsidRDefault="00553068" w:rsidP="00C12BFE">
            <w:pPr>
              <w:pStyle w:val="NoSpacing"/>
              <w:numPr>
                <w:ilvl w:val="0"/>
                <w:numId w:val="71"/>
              </w:numPr>
              <w:rPr>
                <w:rFonts w:ascii="Century Gothic" w:hAnsi="Century Gothic"/>
              </w:rPr>
            </w:pPr>
            <w:r w:rsidRPr="008328C1">
              <w:rPr>
                <w:rFonts w:ascii="Century Gothic" w:hAnsi="Century Gothic"/>
              </w:rPr>
              <w:t>Confidently use sketchbooks for purposes including recording observations and research, testing materials and working towards an outcome more independently.</w:t>
            </w:r>
          </w:p>
          <w:p w14:paraId="44B5BA93" w14:textId="77777777" w:rsidR="00553068" w:rsidRDefault="00553068" w:rsidP="0055306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 xml:space="preserve">Making Skills </w:t>
            </w:r>
          </w:p>
          <w:p w14:paraId="0AC37CB0" w14:textId="77777777" w:rsidR="00553068" w:rsidRPr="008328C1" w:rsidRDefault="00553068" w:rsidP="00C12BFE">
            <w:pPr>
              <w:pStyle w:val="NoSpacing"/>
              <w:numPr>
                <w:ilvl w:val="0"/>
                <w:numId w:val="71"/>
              </w:numPr>
              <w:rPr>
                <w:rFonts w:ascii="Century Gothic" w:hAnsi="Century Gothic"/>
              </w:rPr>
            </w:pPr>
            <w:r w:rsidRPr="008328C1">
              <w:rPr>
                <w:rFonts w:ascii="Century Gothic" w:hAnsi="Century Gothic"/>
              </w:rPr>
              <w:t>Work with a range of media with control in different ways to achieve different effects, including experimenting with the techniques used by other artists.</w:t>
            </w:r>
          </w:p>
          <w:p w14:paraId="089312E7" w14:textId="77777777" w:rsidR="00553068" w:rsidRDefault="00553068" w:rsidP="0055306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Knowledge – artists, craftspeople, designers</w:t>
            </w:r>
          </w:p>
          <w:p w14:paraId="0D48ECC8" w14:textId="77777777" w:rsidR="00553068" w:rsidRPr="008328C1" w:rsidRDefault="00553068" w:rsidP="00C12BFE">
            <w:pPr>
              <w:pStyle w:val="NoSpacing"/>
              <w:numPr>
                <w:ilvl w:val="0"/>
                <w:numId w:val="71"/>
              </w:numPr>
              <w:rPr>
                <w:rFonts w:ascii="Century Gothic" w:hAnsi="Century Gothic"/>
              </w:rPr>
            </w:pPr>
            <w:r w:rsidRPr="008328C1">
              <w:rPr>
                <w:rFonts w:ascii="Century Gothic" w:hAnsi="Century Gothic"/>
              </w:rPr>
              <w:t>Research and discuss the ideas and approaches of artists across a variety of disciplines, being able to describe how the cultural and historical context may have influenced their creative work.</w:t>
            </w:r>
          </w:p>
          <w:p w14:paraId="41B0655C" w14:textId="77777777" w:rsidR="00553068" w:rsidRPr="008328C1" w:rsidRDefault="00553068" w:rsidP="00C12BFE">
            <w:pPr>
              <w:pStyle w:val="NoSpacing"/>
              <w:numPr>
                <w:ilvl w:val="0"/>
                <w:numId w:val="71"/>
              </w:numPr>
              <w:rPr>
                <w:rFonts w:ascii="Century Gothic" w:hAnsi="Century Gothic"/>
              </w:rPr>
            </w:pPr>
            <w:r w:rsidRPr="008328C1">
              <w:rPr>
                <w:rFonts w:ascii="Century Gothic" w:hAnsi="Century Gothic"/>
              </w:rPr>
              <w:t>Discuss how artists create work with the intent to create an impact on the viewer.</w:t>
            </w:r>
          </w:p>
          <w:p w14:paraId="272D56CF" w14:textId="77777777" w:rsidR="00553068" w:rsidRPr="008328C1" w:rsidRDefault="00553068" w:rsidP="00C12BFE">
            <w:pPr>
              <w:pStyle w:val="NoSpacing"/>
              <w:numPr>
                <w:ilvl w:val="0"/>
                <w:numId w:val="71"/>
              </w:numPr>
              <w:rPr>
                <w:rFonts w:ascii="Century Gothic" w:hAnsi="Century Gothic"/>
              </w:rPr>
            </w:pPr>
            <w:r w:rsidRPr="008328C1">
              <w:rPr>
                <w:rFonts w:ascii="Century Gothic" w:hAnsi="Century Gothic"/>
              </w:rPr>
              <w:t>Consider what choices can be made in their own work to impact their viewer.</w:t>
            </w:r>
          </w:p>
          <w:p w14:paraId="11681B9E" w14:textId="77777777" w:rsidR="00553068" w:rsidRDefault="00553068" w:rsidP="00553068">
            <w:pPr>
              <w:rPr>
                <w:rFonts w:ascii="Century Gothic" w:eastAsia="Century Gothic" w:hAnsi="Century Gothic" w:cs="Century Gothic"/>
                <w:b/>
                <w:color w:val="ED7D31"/>
                <w:sz w:val="20"/>
                <w:szCs w:val="20"/>
              </w:rPr>
            </w:pPr>
            <w:r>
              <w:rPr>
                <w:rFonts w:ascii="Century Gothic" w:eastAsia="Century Gothic" w:hAnsi="Century Gothic" w:cs="Century Gothic"/>
                <w:b/>
                <w:color w:val="ED7D31"/>
                <w:sz w:val="20"/>
                <w:szCs w:val="20"/>
              </w:rPr>
              <w:t>Evaluating and Analysing</w:t>
            </w:r>
          </w:p>
          <w:p w14:paraId="61F83CC3" w14:textId="77777777" w:rsidR="00553068" w:rsidRPr="008328C1" w:rsidRDefault="00553068" w:rsidP="00C12BFE">
            <w:pPr>
              <w:pStyle w:val="NoSpacing"/>
              <w:numPr>
                <w:ilvl w:val="0"/>
                <w:numId w:val="72"/>
              </w:numPr>
              <w:rPr>
                <w:rFonts w:ascii="Century Gothic" w:hAnsi="Century Gothic"/>
              </w:rPr>
            </w:pPr>
            <w:r w:rsidRPr="008328C1">
              <w:rPr>
                <w:rFonts w:ascii="Century Gothic" w:hAnsi="Century Gothic"/>
              </w:rPr>
              <w:t>Discuss the processes used by themselves and by other artists, and describe the particular outcome achieved.</w:t>
            </w:r>
          </w:p>
          <w:p w14:paraId="0B3FDFCE" w14:textId="77777777" w:rsidR="00553068" w:rsidRPr="008328C1" w:rsidRDefault="00553068" w:rsidP="00C12BFE">
            <w:pPr>
              <w:pStyle w:val="NoSpacing"/>
              <w:numPr>
                <w:ilvl w:val="0"/>
                <w:numId w:val="72"/>
              </w:numPr>
              <w:rPr>
                <w:rFonts w:ascii="Century Gothic" w:hAnsi="Century Gothic"/>
              </w:rPr>
            </w:pPr>
            <w:r w:rsidRPr="008328C1">
              <w:rPr>
                <w:rFonts w:ascii="Century Gothic" w:hAnsi="Century Gothic"/>
              </w:rPr>
              <w:t>Consider how effectively pieces of art express emotion and encourage the viewer to question their own ideas.</w:t>
            </w:r>
          </w:p>
          <w:p w14:paraId="2C79A8F2" w14:textId="77777777" w:rsidR="00553068" w:rsidRPr="008328C1" w:rsidRDefault="00553068" w:rsidP="00C12BFE">
            <w:pPr>
              <w:pStyle w:val="NoSpacing"/>
              <w:numPr>
                <w:ilvl w:val="0"/>
                <w:numId w:val="72"/>
              </w:numPr>
              <w:rPr>
                <w:rFonts w:ascii="Century Gothic" w:hAnsi="Century Gothic"/>
              </w:rPr>
            </w:pPr>
            <w:r w:rsidRPr="008328C1">
              <w:rPr>
                <w:rFonts w:ascii="Century Gothic" w:hAnsi="Century Gothic"/>
              </w:rPr>
              <w:t>Use their knowledge of tools, materials and processes to try alternative solutions and make improvements to their work.</w:t>
            </w:r>
          </w:p>
          <w:p w14:paraId="52530DDA" w14:textId="77777777" w:rsidR="00553068" w:rsidRPr="00303766" w:rsidRDefault="00553068" w:rsidP="00553068">
            <w:pPr>
              <w:pStyle w:val="NoSpacing"/>
            </w:pPr>
          </w:p>
          <w:p w14:paraId="5747380A" w14:textId="77777777" w:rsidR="00303766" w:rsidRPr="008328C1" w:rsidRDefault="00303766" w:rsidP="008328C1">
            <w:pPr>
              <w:pStyle w:val="NoSpacing"/>
              <w:rPr>
                <w:rFonts w:ascii="Century Gothic" w:hAnsi="Century Gothic"/>
              </w:rPr>
            </w:pPr>
          </w:p>
          <w:p w14:paraId="623DBB49" w14:textId="77777777" w:rsidR="00D1308A" w:rsidRPr="005F05CC" w:rsidRDefault="00D1308A" w:rsidP="008328C1">
            <w:pPr>
              <w:pStyle w:val="NoSpacing"/>
              <w:rPr>
                <w:rFonts w:ascii="Century Gothic" w:hAnsi="Century Gothic"/>
                <w:color w:val="ED7D31"/>
              </w:rPr>
            </w:pPr>
          </w:p>
        </w:tc>
      </w:tr>
    </w:tbl>
    <w:p w14:paraId="389A698E" w14:textId="77777777" w:rsidR="00D1308A" w:rsidRDefault="00D1308A"/>
    <w:p w14:paraId="16D04587" w14:textId="77777777" w:rsidR="00D1308A" w:rsidRDefault="00243B1B">
      <w:r>
        <w:br w:type="page"/>
      </w:r>
    </w:p>
    <w:p w14:paraId="4F0816D2" w14:textId="77777777" w:rsidR="00D1308A" w:rsidRDefault="00D1308A"/>
    <w:tbl>
      <w:tblPr>
        <w:tblStyle w:val="a6"/>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D1308A" w14:paraId="0C093260" w14:textId="77777777">
        <w:tc>
          <w:tcPr>
            <w:tcW w:w="1540" w:type="dxa"/>
          </w:tcPr>
          <w:p w14:paraId="04605AC6"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t>Design and Technology</w:t>
            </w:r>
          </w:p>
          <w:p w14:paraId="7F87014B" w14:textId="77777777" w:rsidR="00D1308A" w:rsidRDefault="00D1308A">
            <w:pPr>
              <w:rPr>
                <w:rFonts w:ascii="Century Gothic" w:eastAsia="Century Gothic" w:hAnsi="Century Gothic" w:cs="Century Gothic"/>
                <w:b/>
              </w:rPr>
            </w:pPr>
          </w:p>
          <w:p w14:paraId="79499041" w14:textId="77777777" w:rsidR="00D1308A" w:rsidRDefault="00D1308A">
            <w:pPr>
              <w:rPr>
                <w:rFonts w:ascii="Century Gothic" w:eastAsia="Century Gothic" w:hAnsi="Century Gothic" w:cs="Century Gothic"/>
                <w:b/>
              </w:rPr>
            </w:pPr>
          </w:p>
        </w:tc>
        <w:tc>
          <w:tcPr>
            <w:tcW w:w="7005" w:type="dxa"/>
          </w:tcPr>
          <w:p w14:paraId="1630111E" w14:textId="77777777" w:rsidR="00D91B53" w:rsidRDefault="00D91B53" w:rsidP="00D91B53">
            <w:pPr>
              <w:rPr>
                <w:rFonts w:ascii="Century Gothic" w:eastAsia="Century Gothic" w:hAnsi="Century Gothic" w:cs="Century Gothic"/>
                <w:b/>
                <w:sz w:val="20"/>
                <w:szCs w:val="20"/>
              </w:rPr>
            </w:pPr>
            <w:r>
              <w:rPr>
                <w:rFonts w:ascii="Century Gothic" w:eastAsia="Century Gothic" w:hAnsi="Century Gothic" w:cs="Century Gothic"/>
                <w:b/>
                <w:color w:val="003399"/>
                <w:sz w:val="20"/>
                <w:szCs w:val="20"/>
              </w:rPr>
              <w:t>Mechanical System: Pop-up books</w:t>
            </w:r>
          </w:p>
          <w:p w14:paraId="4D0D56FB" w14:textId="77777777" w:rsidR="00D91B53" w:rsidRDefault="00D91B53" w:rsidP="00D91B53">
            <w:pPr>
              <w:rPr>
                <w:rFonts w:ascii="Century Gothic" w:eastAsia="Century Gothic" w:hAnsi="Century Gothic" w:cs="Century Gothic"/>
                <w:b/>
                <w:sz w:val="20"/>
                <w:szCs w:val="20"/>
              </w:rPr>
            </w:pPr>
          </w:p>
          <w:p w14:paraId="13CEC609" w14:textId="77777777" w:rsidR="00D91B53" w:rsidRDefault="00D91B53" w:rsidP="00D91B53">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14:paraId="7E8FFB7E" w14:textId="77777777" w:rsidR="00D91B53" w:rsidRPr="00D91B53" w:rsidRDefault="00D91B53" w:rsidP="00C12BFE">
            <w:pPr>
              <w:pStyle w:val="NoSpacing"/>
              <w:numPr>
                <w:ilvl w:val="0"/>
                <w:numId w:val="77"/>
              </w:numPr>
              <w:rPr>
                <w:rFonts w:ascii="Century Gothic" w:hAnsi="Century Gothic"/>
              </w:rPr>
            </w:pPr>
            <w:r w:rsidRPr="00D91B53">
              <w:rPr>
                <w:rFonts w:ascii="Century Gothic" w:hAnsi="Century Gothic"/>
              </w:rPr>
              <w:t>Designing a pop-up book which uses a mixture of structures and mechanisms.</w:t>
            </w:r>
          </w:p>
          <w:p w14:paraId="74B001C3" w14:textId="77777777" w:rsidR="00D91B53" w:rsidRPr="00D91B53" w:rsidRDefault="00D91B53" w:rsidP="00C12BFE">
            <w:pPr>
              <w:pStyle w:val="NoSpacing"/>
              <w:numPr>
                <w:ilvl w:val="0"/>
                <w:numId w:val="77"/>
              </w:numPr>
              <w:rPr>
                <w:rFonts w:ascii="Century Gothic" w:hAnsi="Century Gothic"/>
              </w:rPr>
            </w:pPr>
            <w:r w:rsidRPr="00D91B53">
              <w:rPr>
                <w:rFonts w:ascii="Century Gothic" w:hAnsi="Century Gothic"/>
              </w:rPr>
              <w:t>Naming each mechanism, input and output accurately.</w:t>
            </w:r>
          </w:p>
          <w:p w14:paraId="1F4092BF" w14:textId="77777777" w:rsidR="00D91B53" w:rsidRPr="00D91B53" w:rsidRDefault="00D91B53" w:rsidP="00C12BFE">
            <w:pPr>
              <w:pStyle w:val="NoSpacing"/>
              <w:numPr>
                <w:ilvl w:val="0"/>
                <w:numId w:val="77"/>
              </w:numPr>
              <w:rPr>
                <w:rFonts w:ascii="Century Gothic" w:hAnsi="Century Gothic"/>
              </w:rPr>
            </w:pPr>
            <w:r w:rsidRPr="00D91B53">
              <w:rPr>
                <w:rFonts w:ascii="Century Gothic" w:hAnsi="Century Gothic"/>
              </w:rPr>
              <w:t>Storyboarding ideas for a book.</w:t>
            </w:r>
          </w:p>
          <w:p w14:paraId="0B4A7B70" w14:textId="77777777" w:rsidR="00D91B53" w:rsidRPr="00D91B53" w:rsidRDefault="00D91B53" w:rsidP="00C12BFE">
            <w:pPr>
              <w:pStyle w:val="NoSpacing"/>
              <w:numPr>
                <w:ilvl w:val="0"/>
                <w:numId w:val="77"/>
              </w:numPr>
              <w:rPr>
                <w:rFonts w:ascii="Century Gothic" w:hAnsi="Century Gothic"/>
              </w:rPr>
            </w:pPr>
            <w:r w:rsidRPr="00D91B53">
              <w:rPr>
                <w:rFonts w:ascii="Century Gothic" w:hAnsi="Century Gothic"/>
              </w:rPr>
              <w:t>Following a design brief to make a pop</w:t>
            </w:r>
            <w:r>
              <w:rPr>
                <w:rFonts w:ascii="Century Gothic" w:hAnsi="Century Gothic"/>
              </w:rPr>
              <w:t>-</w:t>
            </w:r>
            <w:r w:rsidRPr="00D91B53">
              <w:rPr>
                <w:rFonts w:ascii="Century Gothic" w:hAnsi="Century Gothic"/>
              </w:rPr>
              <w:t>up book, neatly and with focus on accuracy.</w:t>
            </w:r>
          </w:p>
          <w:p w14:paraId="436E2731" w14:textId="77777777" w:rsidR="00D91B53" w:rsidRPr="00D91B53" w:rsidRDefault="00D91B53" w:rsidP="00C12BFE">
            <w:pPr>
              <w:pStyle w:val="NoSpacing"/>
              <w:numPr>
                <w:ilvl w:val="0"/>
                <w:numId w:val="77"/>
              </w:numPr>
              <w:rPr>
                <w:rFonts w:ascii="Century Gothic" w:hAnsi="Century Gothic"/>
              </w:rPr>
            </w:pPr>
            <w:r w:rsidRPr="00D91B53">
              <w:rPr>
                <w:rFonts w:ascii="Century Gothic" w:hAnsi="Century Gothic"/>
              </w:rPr>
              <w:t>Making mechanisms and/or structures using sliders, pivots and folds to produce movement.</w:t>
            </w:r>
          </w:p>
          <w:p w14:paraId="73E262C8" w14:textId="77777777" w:rsidR="00D91B53" w:rsidRPr="00D91B53" w:rsidRDefault="00D91B53" w:rsidP="00C12BFE">
            <w:pPr>
              <w:pStyle w:val="NoSpacing"/>
              <w:numPr>
                <w:ilvl w:val="0"/>
                <w:numId w:val="77"/>
              </w:numPr>
              <w:rPr>
                <w:rFonts w:ascii="Century Gothic" w:hAnsi="Century Gothic"/>
              </w:rPr>
            </w:pPr>
            <w:r w:rsidRPr="00D91B53">
              <w:rPr>
                <w:rFonts w:ascii="Century Gothic" w:hAnsi="Century Gothic"/>
              </w:rPr>
              <w:t>Using layers and spacers to hide the workings of mechanical parts for an aesthetically pleasing result.</w:t>
            </w:r>
          </w:p>
          <w:p w14:paraId="4EF486A5" w14:textId="77777777" w:rsidR="00D91B53" w:rsidRPr="00D91B53" w:rsidRDefault="00D91B53" w:rsidP="00C12BFE">
            <w:pPr>
              <w:pStyle w:val="NoSpacing"/>
              <w:numPr>
                <w:ilvl w:val="0"/>
                <w:numId w:val="77"/>
              </w:numPr>
              <w:rPr>
                <w:rFonts w:ascii="Century Gothic" w:hAnsi="Century Gothic"/>
              </w:rPr>
            </w:pPr>
            <w:r w:rsidRPr="00D91B53">
              <w:rPr>
                <w:rFonts w:ascii="Century Gothic" w:hAnsi="Century Gothic"/>
              </w:rPr>
              <w:t>Evaluating the work of others and receiving feedback on own work.</w:t>
            </w:r>
          </w:p>
          <w:p w14:paraId="15DE48AD" w14:textId="77777777" w:rsidR="00D91B53" w:rsidRPr="00D91B53" w:rsidRDefault="00D91B53" w:rsidP="00C12BFE">
            <w:pPr>
              <w:pStyle w:val="NoSpacing"/>
              <w:numPr>
                <w:ilvl w:val="0"/>
                <w:numId w:val="77"/>
              </w:numPr>
              <w:rPr>
                <w:rFonts w:ascii="Century Gothic" w:hAnsi="Century Gothic"/>
              </w:rPr>
            </w:pPr>
            <w:r w:rsidRPr="00D91B53">
              <w:rPr>
                <w:rFonts w:ascii="Century Gothic" w:hAnsi="Century Gothic"/>
              </w:rPr>
              <w:t>Suggesting points for improvement.</w:t>
            </w:r>
          </w:p>
          <w:p w14:paraId="0B96DB6F" w14:textId="77777777" w:rsidR="00C84F85" w:rsidRDefault="00C84F85" w:rsidP="00D91B53">
            <w:pPr>
              <w:rPr>
                <w:rFonts w:ascii="Century Gothic" w:hAnsi="Century Gothic"/>
              </w:rPr>
            </w:pPr>
          </w:p>
          <w:p w14:paraId="356CE8D9" w14:textId="77777777" w:rsidR="00D91B53" w:rsidRDefault="00D91B53" w:rsidP="00D91B53">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14:paraId="2E2D972A" w14:textId="77777777" w:rsidR="00D91B53" w:rsidRPr="00D91B53" w:rsidRDefault="00D91B53" w:rsidP="00C12BFE">
            <w:pPr>
              <w:pStyle w:val="NoSpacing"/>
              <w:numPr>
                <w:ilvl w:val="0"/>
                <w:numId w:val="78"/>
              </w:numPr>
              <w:rPr>
                <w:rFonts w:ascii="Century Gothic" w:hAnsi="Century Gothic"/>
              </w:rPr>
            </w:pPr>
            <w:r w:rsidRPr="00D91B53">
              <w:rPr>
                <w:rFonts w:ascii="Century Gothic" w:hAnsi="Century Gothic"/>
              </w:rPr>
              <w:t>To know that mechanisms control movement.</w:t>
            </w:r>
          </w:p>
          <w:p w14:paraId="260CE0EE" w14:textId="77777777" w:rsidR="00D91B53" w:rsidRPr="00D91B53" w:rsidRDefault="00D91B53" w:rsidP="00C12BFE">
            <w:pPr>
              <w:pStyle w:val="NoSpacing"/>
              <w:numPr>
                <w:ilvl w:val="0"/>
                <w:numId w:val="78"/>
              </w:numPr>
              <w:rPr>
                <w:rFonts w:ascii="Century Gothic" w:hAnsi="Century Gothic"/>
              </w:rPr>
            </w:pPr>
            <w:r w:rsidRPr="00D91B53">
              <w:rPr>
                <w:rFonts w:ascii="Century Gothic" w:hAnsi="Century Gothic"/>
              </w:rPr>
              <w:t>To understand that mechanisms can be used to change one kind of motion into another.</w:t>
            </w:r>
          </w:p>
          <w:p w14:paraId="571DC68D" w14:textId="77777777" w:rsidR="00D91B53" w:rsidRPr="00D91B53" w:rsidRDefault="00D91B53" w:rsidP="00C12BFE">
            <w:pPr>
              <w:pStyle w:val="NoSpacing"/>
              <w:numPr>
                <w:ilvl w:val="0"/>
                <w:numId w:val="78"/>
              </w:numPr>
              <w:rPr>
                <w:rFonts w:ascii="Century Gothic" w:hAnsi="Century Gothic"/>
              </w:rPr>
            </w:pPr>
            <w:r w:rsidRPr="00D91B53">
              <w:rPr>
                <w:rFonts w:ascii="Century Gothic" w:hAnsi="Century Gothic"/>
              </w:rPr>
              <w:t>To understand how to use sliders, pivots and folds to create paper-based mechanisms.</w:t>
            </w:r>
          </w:p>
          <w:p w14:paraId="2C5702FD" w14:textId="77777777" w:rsidR="00D91B53" w:rsidRPr="00D91B53" w:rsidRDefault="00D91B53" w:rsidP="00C12BFE">
            <w:pPr>
              <w:pStyle w:val="NoSpacing"/>
              <w:numPr>
                <w:ilvl w:val="0"/>
                <w:numId w:val="78"/>
              </w:numPr>
              <w:rPr>
                <w:rFonts w:ascii="Century Gothic" w:hAnsi="Century Gothic"/>
              </w:rPr>
            </w:pPr>
            <w:r w:rsidRPr="00D91B53">
              <w:rPr>
                <w:rFonts w:ascii="Century Gothic" w:hAnsi="Century Gothic"/>
              </w:rPr>
              <w:t>To know that a design brief is a description of what I am going to design and make.</w:t>
            </w:r>
          </w:p>
          <w:p w14:paraId="211A6FBD" w14:textId="77777777" w:rsidR="00D91B53" w:rsidRDefault="00D91B53" w:rsidP="00C12BFE">
            <w:pPr>
              <w:pStyle w:val="NoSpacing"/>
              <w:numPr>
                <w:ilvl w:val="0"/>
                <w:numId w:val="78"/>
              </w:numPr>
              <w:rPr>
                <w:rFonts w:ascii="Century Gothic" w:hAnsi="Century Gothic"/>
              </w:rPr>
            </w:pPr>
            <w:r w:rsidRPr="00D91B53">
              <w:rPr>
                <w:rFonts w:ascii="Century Gothic" w:hAnsi="Century Gothic"/>
              </w:rPr>
              <w:t>To know that designers often want to hide mechanisms to make a product more aesthetically pleasing.</w:t>
            </w:r>
          </w:p>
          <w:p w14:paraId="0E3D789C" w14:textId="77777777" w:rsidR="0098676F" w:rsidRDefault="0098676F" w:rsidP="0098676F">
            <w:pPr>
              <w:pStyle w:val="NoSpacing"/>
              <w:rPr>
                <w:rFonts w:ascii="Century Gothic" w:hAnsi="Century Gothic"/>
              </w:rPr>
            </w:pPr>
          </w:p>
          <w:p w14:paraId="6748AF11" w14:textId="77777777" w:rsidR="0098676F" w:rsidRDefault="0098676F" w:rsidP="0098676F">
            <w:pPr>
              <w:pStyle w:val="NoSpacing"/>
              <w:rPr>
                <w:rFonts w:ascii="Century Gothic" w:hAnsi="Century Gothic"/>
              </w:rPr>
            </w:pPr>
          </w:p>
          <w:p w14:paraId="6A711A6E" w14:textId="77777777" w:rsidR="0098676F" w:rsidRDefault="0098676F" w:rsidP="0098676F">
            <w:pPr>
              <w:rPr>
                <w:rFonts w:ascii="Century Gothic" w:eastAsia="Century Gothic" w:hAnsi="Century Gothic" w:cs="Century Gothic"/>
                <w:b/>
                <w:color w:val="003399"/>
                <w:sz w:val="20"/>
                <w:szCs w:val="20"/>
              </w:rPr>
            </w:pPr>
            <w:r>
              <w:rPr>
                <w:rFonts w:ascii="Century Gothic" w:eastAsia="Century Gothic" w:hAnsi="Century Gothic" w:cs="Century Gothic"/>
                <w:b/>
                <w:color w:val="003399"/>
                <w:sz w:val="20"/>
                <w:szCs w:val="20"/>
              </w:rPr>
              <w:t>Textiles: Stuffed Toys</w:t>
            </w:r>
          </w:p>
          <w:p w14:paraId="100FE673" w14:textId="77777777" w:rsidR="0098676F" w:rsidRDefault="0098676F" w:rsidP="0098676F">
            <w:pPr>
              <w:rPr>
                <w:rFonts w:ascii="Century Gothic" w:eastAsia="Century Gothic" w:hAnsi="Century Gothic" w:cs="Century Gothic"/>
                <w:b/>
                <w:sz w:val="20"/>
                <w:szCs w:val="20"/>
              </w:rPr>
            </w:pPr>
          </w:p>
          <w:p w14:paraId="4D088040" w14:textId="77777777" w:rsidR="0098676F" w:rsidRDefault="0098676F" w:rsidP="0098676F">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14:paraId="5A2CF31C"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Designing a stuffed toy considering the main component shapes required and creating an appropriate template.</w:t>
            </w:r>
          </w:p>
          <w:p w14:paraId="09776D8A"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Considering the proportions of individual components.</w:t>
            </w:r>
          </w:p>
          <w:p w14:paraId="45B1FDFB"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Creating a 3D stuffed toy from a 2D design.</w:t>
            </w:r>
          </w:p>
          <w:p w14:paraId="58695E86"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Measuring, marking and cutting fabric accurately and independently.</w:t>
            </w:r>
          </w:p>
          <w:p w14:paraId="5D5C1A70"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Creating strong and secure blanket stitches when joining fabric.</w:t>
            </w:r>
          </w:p>
          <w:p w14:paraId="316F19C6"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Threading needles independently.</w:t>
            </w:r>
          </w:p>
          <w:p w14:paraId="0E3C87AA"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Using appliqué to attach pieces of fabric decoration.</w:t>
            </w:r>
          </w:p>
          <w:p w14:paraId="432D4A37"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Sewing blanket stitch to join fabric.</w:t>
            </w:r>
          </w:p>
          <w:p w14:paraId="3B85086E"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Applying blanket stitch so the spaces between the stitches are even and regular.</w:t>
            </w:r>
          </w:p>
          <w:p w14:paraId="79A145BD" w14:textId="77777777" w:rsidR="0098676F" w:rsidRPr="000E105D" w:rsidRDefault="0098676F" w:rsidP="00C12BFE">
            <w:pPr>
              <w:pStyle w:val="NoSpacing"/>
              <w:numPr>
                <w:ilvl w:val="0"/>
                <w:numId w:val="83"/>
              </w:numPr>
              <w:rPr>
                <w:rFonts w:ascii="Century Gothic" w:hAnsi="Century Gothic"/>
              </w:rPr>
            </w:pPr>
            <w:r w:rsidRPr="000E105D">
              <w:rPr>
                <w:rFonts w:ascii="Century Gothic" w:hAnsi="Century Gothic"/>
              </w:rPr>
              <w:t>Testing and evaluating an end product and giving points for further improvements.</w:t>
            </w:r>
          </w:p>
          <w:p w14:paraId="3AFD6570" w14:textId="77777777" w:rsidR="0098676F" w:rsidRPr="00D91B53" w:rsidRDefault="0098676F" w:rsidP="0098676F">
            <w:pPr>
              <w:pStyle w:val="NoSpacing"/>
              <w:ind w:left="720"/>
              <w:rPr>
                <w:rFonts w:ascii="Century Gothic" w:hAnsi="Century Gothic"/>
              </w:rPr>
            </w:pPr>
          </w:p>
          <w:p w14:paraId="2629443E" w14:textId="77777777" w:rsidR="0098676F" w:rsidRDefault="0098676F" w:rsidP="0098676F">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14:paraId="182BCE1A" w14:textId="77777777" w:rsidR="0098676F" w:rsidRPr="000E105D" w:rsidRDefault="0098676F" w:rsidP="00C12BFE">
            <w:pPr>
              <w:pStyle w:val="NoSpacing"/>
              <w:numPr>
                <w:ilvl w:val="0"/>
                <w:numId w:val="84"/>
              </w:numPr>
              <w:rPr>
                <w:rFonts w:ascii="Century Gothic" w:hAnsi="Century Gothic"/>
              </w:rPr>
            </w:pPr>
            <w:r w:rsidRPr="000E105D">
              <w:rPr>
                <w:rFonts w:ascii="Century Gothic" w:hAnsi="Century Gothic"/>
              </w:rPr>
              <w:t>To know that blanket stitch is useful to reinforce the edges of a fabric material or join two pieces of fabric.</w:t>
            </w:r>
          </w:p>
          <w:p w14:paraId="638E6B2C" w14:textId="77777777" w:rsidR="0098676F" w:rsidRPr="000E105D" w:rsidRDefault="0098676F" w:rsidP="00C12BFE">
            <w:pPr>
              <w:pStyle w:val="NoSpacing"/>
              <w:numPr>
                <w:ilvl w:val="0"/>
                <w:numId w:val="84"/>
              </w:numPr>
              <w:rPr>
                <w:rFonts w:ascii="Century Gothic" w:hAnsi="Century Gothic"/>
              </w:rPr>
            </w:pPr>
            <w:r w:rsidRPr="000E105D">
              <w:rPr>
                <w:rFonts w:ascii="Century Gothic" w:hAnsi="Century Gothic"/>
              </w:rPr>
              <w:t>To understand that it is easier to finish simpler designs to a high standard.</w:t>
            </w:r>
          </w:p>
          <w:p w14:paraId="69B26BDF" w14:textId="77777777" w:rsidR="0098676F" w:rsidRPr="000E105D" w:rsidRDefault="0098676F" w:rsidP="00C12BFE">
            <w:pPr>
              <w:pStyle w:val="NoSpacing"/>
              <w:numPr>
                <w:ilvl w:val="0"/>
                <w:numId w:val="84"/>
              </w:numPr>
              <w:rPr>
                <w:rFonts w:ascii="Century Gothic" w:hAnsi="Century Gothic"/>
              </w:rPr>
            </w:pPr>
            <w:r w:rsidRPr="000E105D">
              <w:rPr>
                <w:rFonts w:ascii="Century Gothic" w:hAnsi="Century Gothic"/>
              </w:rPr>
              <w:t>To know that soft toys are often made by creating appendages separately and then attaching them to the main body.</w:t>
            </w:r>
          </w:p>
          <w:p w14:paraId="7CE131A2" w14:textId="77777777" w:rsidR="0098676F" w:rsidRPr="000E105D" w:rsidRDefault="0098676F" w:rsidP="00C12BFE">
            <w:pPr>
              <w:pStyle w:val="NoSpacing"/>
              <w:numPr>
                <w:ilvl w:val="0"/>
                <w:numId w:val="84"/>
              </w:numPr>
              <w:rPr>
                <w:rFonts w:ascii="Century Gothic" w:hAnsi="Century Gothic"/>
              </w:rPr>
            </w:pPr>
            <w:r w:rsidRPr="000E105D">
              <w:rPr>
                <w:rFonts w:ascii="Century Gothic" w:hAnsi="Century Gothic"/>
              </w:rPr>
              <w:t>To know that small, neat stitches which are pulled taut are important to ensure that the soft toy is strong and holds the stuffing securely.</w:t>
            </w:r>
          </w:p>
          <w:p w14:paraId="663A1C12" w14:textId="77777777" w:rsidR="0098676F" w:rsidRPr="00D91B53" w:rsidRDefault="0098676F" w:rsidP="0098676F">
            <w:pPr>
              <w:pStyle w:val="NoSpacing"/>
              <w:rPr>
                <w:rFonts w:ascii="Century Gothic" w:hAnsi="Century Gothic"/>
              </w:rPr>
            </w:pPr>
          </w:p>
          <w:p w14:paraId="5E53C111" w14:textId="77777777" w:rsidR="00D91B53" w:rsidRPr="00D91B53" w:rsidRDefault="00D91B53" w:rsidP="00D91B53">
            <w:pPr>
              <w:pStyle w:val="NoSpacing"/>
              <w:rPr>
                <w:rFonts w:ascii="Century Gothic" w:hAnsi="Century Gothic"/>
              </w:rPr>
            </w:pPr>
          </w:p>
          <w:p w14:paraId="4E22A3E8" w14:textId="77777777" w:rsidR="00D1308A" w:rsidRDefault="00D1308A" w:rsidP="00D91B53">
            <w:pPr>
              <w:pBdr>
                <w:top w:val="nil"/>
                <w:left w:val="nil"/>
                <w:bottom w:val="nil"/>
                <w:right w:val="nil"/>
                <w:between w:val="nil"/>
              </w:pBdr>
              <w:rPr>
                <w:rFonts w:ascii="Century Gothic" w:eastAsia="Century Gothic" w:hAnsi="Century Gothic" w:cs="Century Gothic"/>
                <w:b/>
                <w:color w:val="003399"/>
                <w:sz w:val="20"/>
                <w:szCs w:val="20"/>
              </w:rPr>
            </w:pPr>
          </w:p>
        </w:tc>
        <w:tc>
          <w:tcPr>
            <w:tcW w:w="7005" w:type="dxa"/>
          </w:tcPr>
          <w:p w14:paraId="21F6E95A" w14:textId="77777777" w:rsidR="00D1308A" w:rsidRDefault="00D91B53">
            <w:pPr>
              <w:rPr>
                <w:rFonts w:ascii="Century Gothic" w:eastAsia="Century Gothic" w:hAnsi="Century Gothic" w:cs="Century Gothic"/>
                <w:b/>
                <w:color w:val="003399"/>
                <w:sz w:val="20"/>
                <w:szCs w:val="20"/>
              </w:rPr>
            </w:pPr>
            <w:r>
              <w:rPr>
                <w:rFonts w:ascii="Century Gothic" w:eastAsia="Century Gothic" w:hAnsi="Century Gothic" w:cs="Century Gothic"/>
                <w:b/>
                <w:color w:val="003399"/>
                <w:sz w:val="20"/>
                <w:szCs w:val="20"/>
              </w:rPr>
              <w:t>Bridges</w:t>
            </w:r>
          </w:p>
          <w:p w14:paraId="1862F505" w14:textId="77777777" w:rsidR="00D91B53" w:rsidRDefault="00D91B53">
            <w:pPr>
              <w:rPr>
                <w:rFonts w:ascii="Century Gothic" w:eastAsia="Century Gothic" w:hAnsi="Century Gothic" w:cs="Century Gothic"/>
                <w:b/>
                <w:sz w:val="20"/>
                <w:szCs w:val="20"/>
              </w:rPr>
            </w:pPr>
          </w:p>
          <w:p w14:paraId="275E73B2" w14:textId="77777777" w:rsidR="00D91B53" w:rsidRDefault="00D91B53" w:rsidP="00D91B53">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14:paraId="6D8933F3"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Designing a stable structure that is able to support weight.</w:t>
            </w:r>
          </w:p>
          <w:p w14:paraId="439AEBA3"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Creating a frame structure with focus on triangulation.</w:t>
            </w:r>
          </w:p>
          <w:p w14:paraId="294E9785"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Making a range of different shaped beam bridges.</w:t>
            </w:r>
          </w:p>
          <w:p w14:paraId="471791D9"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Using triangles to create truss bridges that span a given distance and support a load.</w:t>
            </w:r>
          </w:p>
          <w:p w14:paraId="6E430513"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Building a wooden bridge structure.</w:t>
            </w:r>
          </w:p>
          <w:p w14:paraId="1C26A28A"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Independently measuring and marking wood accurately.</w:t>
            </w:r>
          </w:p>
          <w:p w14:paraId="11364CB2"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Selecting appropriate tools and equipment for particular tasks.</w:t>
            </w:r>
          </w:p>
          <w:p w14:paraId="6B2903DB"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Using the correct techniques to saw safely.</w:t>
            </w:r>
          </w:p>
          <w:p w14:paraId="1F85D56F"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Identifying where a structure needs reinforcement and using card corners for support.</w:t>
            </w:r>
          </w:p>
          <w:p w14:paraId="6C59B3F3"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Explaining why selecting appropriate materials is an important part of the design process.</w:t>
            </w:r>
          </w:p>
          <w:p w14:paraId="48596D0F"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Understanding basic wood functional properties.</w:t>
            </w:r>
          </w:p>
          <w:p w14:paraId="29B9B4FD"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Adapting and improving own bridge structure by identifying points of weakness and reinforcing them as necessary.</w:t>
            </w:r>
          </w:p>
          <w:p w14:paraId="54610DE6" w14:textId="77777777" w:rsidR="00D91B53" w:rsidRPr="00412A02" w:rsidRDefault="00D91B53" w:rsidP="00C12BFE">
            <w:pPr>
              <w:pStyle w:val="NoSpacing"/>
              <w:numPr>
                <w:ilvl w:val="0"/>
                <w:numId w:val="79"/>
              </w:numPr>
              <w:rPr>
                <w:rFonts w:ascii="Century Gothic" w:hAnsi="Century Gothic"/>
              </w:rPr>
            </w:pPr>
            <w:r w:rsidRPr="00412A02">
              <w:rPr>
                <w:rFonts w:ascii="Century Gothic" w:hAnsi="Century Gothic"/>
              </w:rPr>
              <w:t>Suggesting points for improvements for own bridges and those designed by others.</w:t>
            </w:r>
          </w:p>
          <w:p w14:paraId="2A5F0F0A" w14:textId="77777777" w:rsidR="00D91B53" w:rsidRPr="00D91B53" w:rsidRDefault="00D91B53" w:rsidP="00D91B53">
            <w:pPr>
              <w:pStyle w:val="NoSpacing"/>
              <w:ind w:left="720"/>
              <w:rPr>
                <w:rFonts w:ascii="Century Gothic" w:hAnsi="Century Gothic"/>
              </w:rPr>
            </w:pPr>
          </w:p>
          <w:p w14:paraId="1BD0CE59" w14:textId="77777777" w:rsidR="00D91B53" w:rsidRDefault="00D91B53" w:rsidP="00D91B53">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14:paraId="3488EC66" w14:textId="77777777" w:rsidR="00412A02" w:rsidRPr="00412A02" w:rsidRDefault="00412A02" w:rsidP="00C12BFE">
            <w:pPr>
              <w:pStyle w:val="NoSpacing"/>
              <w:numPr>
                <w:ilvl w:val="0"/>
                <w:numId w:val="80"/>
              </w:numPr>
              <w:rPr>
                <w:rFonts w:ascii="Century Gothic" w:hAnsi="Century Gothic"/>
              </w:rPr>
            </w:pPr>
            <w:r w:rsidRPr="00412A02">
              <w:rPr>
                <w:rFonts w:ascii="Century Gothic" w:hAnsi="Century Gothic"/>
              </w:rPr>
              <w:t>To understand some different ways to reinforce structures.</w:t>
            </w:r>
          </w:p>
          <w:p w14:paraId="03E1C426" w14:textId="77777777" w:rsidR="00412A02" w:rsidRPr="00412A02" w:rsidRDefault="00412A02" w:rsidP="00C12BFE">
            <w:pPr>
              <w:pStyle w:val="NoSpacing"/>
              <w:numPr>
                <w:ilvl w:val="0"/>
                <w:numId w:val="80"/>
              </w:numPr>
              <w:rPr>
                <w:rFonts w:ascii="Century Gothic" w:hAnsi="Century Gothic"/>
              </w:rPr>
            </w:pPr>
            <w:r w:rsidRPr="00412A02">
              <w:rPr>
                <w:rFonts w:ascii="Century Gothic" w:hAnsi="Century Gothic"/>
              </w:rPr>
              <w:t>To understand how triangles can be used to reinforce bridges.</w:t>
            </w:r>
          </w:p>
          <w:p w14:paraId="072E9709" w14:textId="77777777" w:rsidR="00412A02" w:rsidRPr="00412A02" w:rsidRDefault="00412A02" w:rsidP="00C12BFE">
            <w:pPr>
              <w:pStyle w:val="NoSpacing"/>
              <w:numPr>
                <w:ilvl w:val="0"/>
                <w:numId w:val="80"/>
              </w:numPr>
              <w:rPr>
                <w:rFonts w:ascii="Century Gothic" w:hAnsi="Century Gothic"/>
              </w:rPr>
            </w:pPr>
            <w:r w:rsidRPr="00412A02">
              <w:rPr>
                <w:rFonts w:ascii="Century Gothic" w:hAnsi="Century Gothic"/>
              </w:rPr>
              <w:t>To know that properties are words that describe the form and function of materials.</w:t>
            </w:r>
          </w:p>
          <w:p w14:paraId="2164F4B6" w14:textId="77777777" w:rsidR="00412A02" w:rsidRPr="00412A02" w:rsidRDefault="00412A02" w:rsidP="00C12BFE">
            <w:pPr>
              <w:pStyle w:val="NoSpacing"/>
              <w:numPr>
                <w:ilvl w:val="0"/>
                <w:numId w:val="80"/>
              </w:numPr>
              <w:rPr>
                <w:rFonts w:ascii="Century Gothic" w:hAnsi="Century Gothic"/>
              </w:rPr>
            </w:pPr>
            <w:r w:rsidRPr="00412A02">
              <w:rPr>
                <w:rFonts w:ascii="Century Gothic" w:hAnsi="Century Gothic"/>
              </w:rPr>
              <w:t>To understand why material selection is important based on their properties.</w:t>
            </w:r>
          </w:p>
          <w:p w14:paraId="390CA5B0" w14:textId="77777777" w:rsidR="00412A02" w:rsidRDefault="00412A02" w:rsidP="00C12BFE">
            <w:pPr>
              <w:pStyle w:val="NoSpacing"/>
              <w:numPr>
                <w:ilvl w:val="0"/>
                <w:numId w:val="80"/>
              </w:numPr>
              <w:rPr>
                <w:rFonts w:ascii="Century Gothic" w:hAnsi="Century Gothic"/>
              </w:rPr>
            </w:pPr>
            <w:r w:rsidRPr="00412A02">
              <w:rPr>
                <w:rFonts w:ascii="Century Gothic" w:hAnsi="Century Gothic"/>
              </w:rPr>
              <w:t>To understand the material (functional and aesthetic) properties of wood.</w:t>
            </w:r>
          </w:p>
          <w:p w14:paraId="353D13ED" w14:textId="77777777" w:rsidR="00412A02" w:rsidRDefault="00412A02" w:rsidP="00412A02">
            <w:pPr>
              <w:pStyle w:val="NoSpacing"/>
              <w:rPr>
                <w:rFonts w:ascii="Century Gothic" w:hAnsi="Century Gothic"/>
              </w:rPr>
            </w:pPr>
          </w:p>
          <w:p w14:paraId="03322D6A" w14:textId="77777777" w:rsidR="00C84F85" w:rsidRDefault="00C84F85" w:rsidP="00412A02">
            <w:pPr>
              <w:pStyle w:val="NoSpacing"/>
              <w:rPr>
                <w:rFonts w:ascii="Century Gothic" w:hAnsi="Century Gothic"/>
              </w:rPr>
            </w:pPr>
          </w:p>
          <w:p w14:paraId="3704E578" w14:textId="77777777" w:rsidR="00412A02" w:rsidRDefault="00412A02" w:rsidP="00412A02">
            <w:pPr>
              <w:rPr>
                <w:rFonts w:ascii="Century Gothic" w:eastAsia="Century Gothic" w:hAnsi="Century Gothic" w:cs="Century Gothic"/>
                <w:b/>
                <w:color w:val="003399"/>
                <w:sz w:val="20"/>
                <w:szCs w:val="20"/>
              </w:rPr>
            </w:pPr>
            <w:r>
              <w:rPr>
                <w:rFonts w:ascii="Century Gothic" w:eastAsia="Century Gothic" w:hAnsi="Century Gothic" w:cs="Century Gothic"/>
                <w:b/>
                <w:color w:val="003399"/>
                <w:sz w:val="20"/>
                <w:szCs w:val="20"/>
              </w:rPr>
              <w:t>Digital World: Monitoring Devices</w:t>
            </w:r>
          </w:p>
          <w:p w14:paraId="51E3FBA5" w14:textId="77777777" w:rsidR="00412A02" w:rsidRDefault="00412A02" w:rsidP="00412A02">
            <w:pPr>
              <w:rPr>
                <w:rFonts w:ascii="Century Gothic" w:eastAsia="Century Gothic" w:hAnsi="Century Gothic" w:cs="Century Gothic"/>
                <w:b/>
                <w:sz w:val="20"/>
                <w:szCs w:val="20"/>
              </w:rPr>
            </w:pPr>
          </w:p>
          <w:p w14:paraId="3239CBA0" w14:textId="77777777" w:rsidR="00412A02" w:rsidRDefault="00412A02" w:rsidP="00412A02">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14:paraId="6E457511"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Researching (books, internet) for a particular animal’s needs.</w:t>
            </w:r>
          </w:p>
          <w:p w14:paraId="79A8F300"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Developing design criteria based on research.</w:t>
            </w:r>
          </w:p>
          <w:p w14:paraId="617F4182"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Generating multiple housing ideas using building bricks.</w:t>
            </w:r>
          </w:p>
          <w:p w14:paraId="6A00F177"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Understanding what a virtual model is and the pros and cons of traditional and CAD modelling.</w:t>
            </w:r>
          </w:p>
          <w:p w14:paraId="413C48E2"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Placing and manoeuvring 3D objects, using CAD.</w:t>
            </w:r>
          </w:p>
          <w:p w14:paraId="40C4DA19"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Changing the properties of, or combining one or more, 3D objects using CAD.</w:t>
            </w:r>
          </w:p>
          <w:p w14:paraId="5AEFBC4F"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Understanding the functional and aesthetic properties of plastics.</w:t>
            </w:r>
          </w:p>
          <w:p w14:paraId="3A180AA0"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Programming to monitor the ambient temperature and coding an (audible or visual) alert when the temperature moves out of a specified range.</w:t>
            </w:r>
          </w:p>
          <w:p w14:paraId="475C737E"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Stating an event or fact from the last 100 years of plastic history.</w:t>
            </w:r>
          </w:p>
          <w:p w14:paraId="40C77AAC"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Explaining how plastic is affecting planet Earth and suggesting ways to make more sustainable choices.</w:t>
            </w:r>
          </w:p>
          <w:p w14:paraId="3FB9E06A" w14:textId="77777777" w:rsidR="000735C0" w:rsidRPr="000E105D" w:rsidRDefault="000735C0" w:rsidP="00C12BFE">
            <w:pPr>
              <w:pStyle w:val="NoSpacing"/>
              <w:numPr>
                <w:ilvl w:val="0"/>
                <w:numId w:val="81"/>
              </w:numPr>
              <w:rPr>
                <w:rFonts w:ascii="Century Gothic" w:hAnsi="Century Gothic"/>
              </w:rPr>
            </w:pPr>
            <w:r w:rsidRPr="000735C0">
              <w:rPr>
                <w:rFonts w:ascii="Century Gothic" w:hAnsi="Century Gothic"/>
              </w:rPr>
              <w:t>Explaining key functions in my program (audible alert, visuals).</w:t>
            </w:r>
          </w:p>
          <w:p w14:paraId="58E32ABB" w14:textId="77777777" w:rsidR="000735C0" w:rsidRPr="000735C0" w:rsidRDefault="000735C0" w:rsidP="00C12BFE">
            <w:pPr>
              <w:pStyle w:val="NoSpacing"/>
              <w:numPr>
                <w:ilvl w:val="0"/>
                <w:numId w:val="81"/>
              </w:numPr>
              <w:rPr>
                <w:rFonts w:ascii="Century Gothic" w:hAnsi="Century Gothic"/>
              </w:rPr>
            </w:pPr>
            <w:r w:rsidRPr="000735C0">
              <w:rPr>
                <w:rFonts w:ascii="Century Gothic" w:hAnsi="Century Gothic"/>
              </w:rPr>
              <w:t>Explaining how my product’s programmed features would be useful for an animal carer.</w:t>
            </w:r>
          </w:p>
          <w:p w14:paraId="1DEB3B2D" w14:textId="77777777" w:rsidR="00412A02" w:rsidRPr="00D91B53" w:rsidRDefault="00412A02" w:rsidP="00412A02">
            <w:pPr>
              <w:pStyle w:val="NoSpacing"/>
              <w:ind w:left="720"/>
              <w:rPr>
                <w:rFonts w:ascii="Century Gothic" w:hAnsi="Century Gothic"/>
              </w:rPr>
            </w:pPr>
          </w:p>
          <w:p w14:paraId="6449EEC2" w14:textId="77777777" w:rsidR="00412A02" w:rsidRDefault="00412A02" w:rsidP="00412A02">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14:paraId="03597846" w14:textId="77777777" w:rsidR="000E105D" w:rsidRPr="000E105D" w:rsidRDefault="000E105D" w:rsidP="00C12BFE">
            <w:pPr>
              <w:pStyle w:val="NoSpacing"/>
              <w:numPr>
                <w:ilvl w:val="0"/>
                <w:numId w:val="82"/>
              </w:numPr>
              <w:rPr>
                <w:rFonts w:ascii="Century Gothic" w:hAnsi="Century Gothic"/>
              </w:rPr>
            </w:pPr>
            <w:r w:rsidRPr="000E105D">
              <w:rPr>
                <w:rFonts w:ascii="Century Gothic" w:hAnsi="Century Gothic"/>
              </w:rPr>
              <w:t>To know that a ‘device’ means equipment created for a certain purpose or job and that monitoring devices observe and record.</w:t>
            </w:r>
          </w:p>
          <w:p w14:paraId="1A67C935" w14:textId="77777777" w:rsidR="000E105D" w:rsidRPr="000E105D" w:rsidRDefault="000E105D" w:rsidP="00C12BFE">
            <w:pPr>
              <w:pStyle w:val="NoSpacing"/>
              <w:numPr>
                <w:ilvl w:val="0"/>
                <w:numId w:val="82"/>
              </w:numPr>
              <w:rPr>
                <w:rFonts w:ascii="Century Gothic" w:hAnsi="Century Gothic"/>
              </w:rPr>
            </w:pPr>
            <w:r w:rsidRPr="000E105D">
              <w:rPr>
                <w:rFonts w:ascii="Century Gothic" w:hAnsi="Century Gothic"/>
              </w:rPr>
              <w:t>To know that a sensor is a tool or device that is designed to monitor, detect and respond to changes for a purpose.</w:t>
            </w:r>
          </w:p>
          <w:p w14:paraId="1A9EBD70" w14:textId="77777777" w:rsidR="000E105D" w:rsidRPr="000E105D" w:rsidRDefault="000E105D" w:rsidP="00C12BFE">
            <w:pPr>
              <w:pStyle w:val="NoSpacing"/>
              <w:numPr>
                <w:ilvl w:val="0"/>
                <w:numId w:val="82"/>
              </w:numPr>
              <w:rPr>
                <w:rFonts w:ascii="Century Gothic" w:hAnsi="Century Gothic"/>
              </w:rPr>
            </w:pPr>
            <w:r w:rsidRPr="000E105D">
              <w:rPr>
                <w:rFonts w:ascii="Century Gothic" w:hAnsi="Century Gothic"/>
              </w:rPr>
              <w:t>To understand that conditional statements (and, or, if Booleans) in programming are a set of rules which are followed if certain conditions are met.</w:t>
            </w:r>
          </w:p>
          <w:p w14:paraId="56D63A97" w14:textId="77777777" w:rsidR="00412A02" w:rsidRPr="00412A02" w:rsidRDefault="00412A02" w:rsidP="00412A02">
            <w:pPr>
              <w:pStyle w:val="NoSpacing"/>
              <w:rPr>
                <w:rFonts w:ascii="Century Gothic" w:hAnsi="Century Gothic"/>
              </w:rPr>
            </w:pPr>
          </w:p>
          <w:p w14:paraId="7392A8F1" w14:textId="77777777" w:rsidR="00D1308A" w:rsidRDefault="00D1308A">
            <w:pPr>
              <w:rPr>
                <w:rFonts w:ascii="Century Gothic" w:eastAsia="Century Gothic" w:hAnsi="Century Gothic" w:cs="Century Gothic"/>
                <w:sz w:val="20"/>
                <w:szCs w:val="20"/>
              </w:rPr>
            </w:pPr>
          </w:p>
        </w:tc>
        <w:tc>
          <w:tcPr>
            <w:tcW w:w="7006" w:type="dxa"/>
          </w:tcPr>
          <w:p w14:paraId="5C680994" w14:textId="77777777" w:rsidR="000E105D" w:rsidRDefault="000E105D" w:rsidP="000E105D">
            <w:pPr>
              <w:rPr>
                <w:rFonts w:ascii="Century Gothic" w:eastAsia="Century Gothic" w:hAnsi="Century Gothic" w:cs="Century Gothic"/>
                <w:b/>
                <w:color w:val="003399"/>
                <w:sz w:val="20"/>
                <w:szCs w:val="20"/>
              </w:rPr>
            </w:pPr>
            <w:r>
              <w:rPr>
                <w:rFonts w:ascii="Century Gothic" w:eastAsia="Century Gothic" w:hAnsi="Century Gothic" w:cs="Century Gothic"/>
                <w:b/>
                <w:color w:val="003399"/>
                <w:sz w:val="20"/>
                <w:szCs w:val="20"/>
              </w:rPr>
              <w:t>Electrical Systems: Doodlers</w:t>
            </w:r>
          </w:p>
          <w:p w14:paraId="1E445F7D" w14:textId="77777777" w:rsidR="000E105D" w:rsidRDefault="000E105D" w:rsidP="000E105D">
            <w:pPr>
              <w:rPr>
                <w:rFonts w:ascii="Century Gothic" w:eastAsia="Century Gothic" w:hAnsi="Century Gothic" w:cs="Century Gothic"/>
                <w:b/>
                <w:sz w:val="20"/>
                <w:szCs w:val="20"/>
              </w:rPr>
            </w:pPr>
          </w:p>
          <w:p w14:paraId="40100764" w14:textId="77777777" w:rsidR="000E105D" w:rsidRDefault="000E105D" w:rsidP="000E105D">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14:paraId="41F85E05"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Identifying factors that could be changed on existing products and explaining how these would alter the form and function of the product.</w:t>
            </w:r>
          </w:p>
          <w:p w14:paraId="703BC5B9"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Developing design criteria based on findings from investigating existing products.</w:t>
            </w:r>
          </w:p>
          <w:p w14:paraId="401D373A"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Developing design criteria that clarifies the target user.</w:t>
            </w:r>
          </w:p>
          <w:p w14:paraId="3BDC9100"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Altering a product’s form and function by tinkering with its configuration.</w:t>
            </w:r>
          </w:p>
          <w:p w14:paraId="17B37A2E"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Making a functional series circuit, incorporating a motor.</w:t>
            </w:r>
          </w:p>
          <w:p w14:paraId="5B62EDA2"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Constructing a product with consideration for the design criteria.</w:t>
            </w:r>
          </w:p>
          <w:p w14:paraId="7D433F28"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Breaking down the construction process into steps so that others can make the product.</w:t>
            </w:r>
          </w:p>
          <w:p w14:paraId="17DAE389"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Carry out a product analysis to look at the purpose of a product along with its strengths and weaknesses.</w:t>
            </w:r>
          </w:p>
          <w:p w14:paraId="4357B7F1"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Determining which parts of a product affect its function and which parts affect its form.</w:t>
            </w:r>
          </w:p>
          <w:p w14:paraId="173862BC"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Analysing whether changes in configuration positively or negatively affect an existing product.</w:t>
            </w:r>
          </w:p>
          <w:p w14:paraId="69307307" w14:textId="77777777" w:rsidR="000E105D" w:rsidRPr="000E105D" w:rsidRDefault="000E105D" w:rsidP="00C12BFE">
            <w:pPr>
              <w:pStyle w:val="NoSpacing"/>
              <w:numPr>
                <w:ilvl w:val="0"/>
                <w:numId w:val="85"/>
              </w:numPr>
              <w:rPr>
                <w:rFonts w:ascii="Century Gothic" w:hAnsi="Century Gothic"/>
              </w:rPr>
            </w:pPr>
            <w:r w:rsidRPr="000E105D">
              <w:rPr>
                <w:rFonts w:ascii="Century Gothic" w:hAnsi="Century Gothic"/>
              </w:rPr>
              <w:t>Peer evaluating a set of instructions to build a product.</w:t>
            </w:r>
          </w:p>
          <w:p w14:paraId="02B9BE3F" w14:textId="77777777" w:rsidR="000E105D" w:rsidRPr="00D91B53" w:rsidRDefault="000E105D" w:rsidP="000E105D">
            <w:pPr>
              <w:pStyle w:val="NoSpacing"/>
              <w:ind w:left="720"/>
              <w:rPr>
                <w:rFonts w:ascii="Century Gothic" w:hAnsi="Century Gothic"/>
              </w:rPr>
            </w:pPr>
          </w:p>
          <w:p w14:paraId="2AC41D2D" w14:textId="77777777" w:rsidR="000E105D" w:rsidRDefault="000E105D" w:rsidP="000E105D">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14:paraId="40A01A39" w14:textId="77777777" w:rsidR="000E105D" w:rsidRPr="000E105D" w:rsidRDefault="000E105D" w:rsidP="00C12BFE">
            <w:pPr>
              <w:pStyle w:val="NoSpacing"/>
              <w:numPr>
                <w:ilvl w:val="0"/>
                <w:numId w:val="86"/>
              </w:numPr>
              <w:rPr>
                <w:rFonts w:ascii="Century Gothic" w:hAnsi="Century Gothic"/>
              </w:rPr>
            </w:pPr>
            <w:r w:rsidRPr="000E105D">
              <w:rPr>
                <w:rFonts w:ascii="Century Gothic" w:hAnsi="Century Gothic"/>
              </w:rPr>
              <w:t>To know that, in a series circuit, electricity only flows in one direction.</w:t>
            </w:r>
          </w:p>
          <w:p w14:paraId="591AC323" w14:textId="77777777" w:rsidR="000E105D" w:rsidRPr="000E105D" w:rsidRDefault="000E105D" w:rsidP="00C12BFE">
            <w:pPr>
              <w:pStyle w:val="NoSpacing"/>
              <w:numPr>
                <w:ilvl w:val="0"/>
                <w:numId w:val="86"/>
              </w:numPr>
              <w:rPr>
                <w:rFonts w:ascii="Century Gothic" w:hAnsi="Century Gothic"/>
              </w:rPr>
            </w:pPr>
            <w:r w:rsidRPr="000E105D">
              <w:rPr>
                <w:rFonts w:ascii="Century Gothic" w:hAnsi="Century Gothic"/>
              </w:rPr>
              <w:t>To know when there is a break in a series circuit, all components turn off.</w:t>
            </w:r>
          </w:p>
          <w:p w14:paraId="72BD0C06" w14:textId="77777777" w:rsidR="000E105D" w:rsidRPr="000E105D" w:rsidRDefault="000E105D" w:rsidP="00C12BFE">
            <w:pPr>
              <w:pStyle w:val="NoSpacing"/>
              <w:numPr>
                <w:ilvl w:val="0"/>
                <w:numId w:val="86"/>
              </w:numPr>
              <w:rPr>
                <w:rFonts w:ascii="Century Gothic" w:hAnsi="Century Gothic"/>
              </w:rPr>
            </w:pPr>
            <w:r w:rsidRPr="000E105D">
              <w:rPr>
                <w:rFonts w:ascii="Century Gothic" w:hAnsi="Century Gothic"/>
              </w:rPr>
              <w:t>To know that an electric motor converts electrical energy into rotational movement, causing the motor’s axle to spin.</w:t>
            </w:r>
          </w:p>
          <w:p w14:paraId="59833B1D" w14:textId="77777777" w:rsidR="000E105D" w:rsidRPr="000E105D" w:rsidRDefault="000E105D" w:rsidP="00C12BFE">
            <w:pPr>
              <w:pStyle w:val="NoSpacing"/>
              <w:numPr>
                <w:ilvl w:val="0"/>
                <w:numId w:val="86"/>
              </w:numPr>
              <w:rPr>
                <w:rFonts w:ascii="Century Gothic" w:hAnsi="Century Gothic"/>
              </w:rPr>
            </w:pPr>
            <w:r w:rsidRPr="000E105D">
              <w:rPr>
                <w:rFonts w:ascii="Century Gothic" w:hAnsi="Century Gothic"/>
              </w:rPr>
              <w:t>To know a motorised product is one which uses a motor to function.</w:t>
            </w:r>
          </w:p>
          <w:p w14:paraId="1A7FA7F8" w14:textId="77777777" w:rsidR="000E105D" w:rsidRDefault="000E105D" w:rsidP="000E105D">
            <w:pPr>
              <w:pBdr>
                <w:top w:val="nil"/>
                <w:left w:val="nil"/>
                <w:bottom w:val="nil"/>
                <w:right w:val="nil"/>
                <w:between w:val="nil"/>
              </w:pBdr>
              <w:spacing w:after="160" w:line="259" w:lineRule="auto"/>
              <w:rPr>
                <w:rFonts w:ascii="Century Gothic" w:eastAsia="Century Gothic" w:hAnsi="Century Gothic" w:cs="Century Gothic"/>
                <w:b/>
                <w:color w:val="003399"/>
                <w:sz w:val="20"/>
                <w:szCs w:val="20"/>
              </w:rPr>
            </w:pPr>
          </w:p>
          <w:p w14:paraId="2E5BA62B" w14:textId="77777777" w:rsidR="0098676F" w:rsidRDefault="0098676F" w:rsidP="000E105D">
            <w:pPr>
              <w:pBdr>
                <w:top w:val="nil"/>
                <w:left w:val="nil"/>
                <w:bottom w:val="nil"/>
                <w:right w:val="nil"/>
                <w:between w:val="nil"/>
              </w:pBdr>
              <w:spacing w:after="160" w:line="259" w:lineRule="auto"/>
              <w:rPr>
                <w:rFonts w:ascii="Century Gothic" w:eastAsia="Century Gothic" w:hAnsi="Century Gothic" w:cs="Century Gothic"/>
                <w:b/>
                <w:color w:val="003399"/>
                <w:sz w:val="20"/>
                <w:szCs w:val="20"/>
              </w:rPr>
            </w:pPr>
          </w:p>
          <w:p w14:paraId="0D0287A1" w14:textId="77777777" w:rsidR="0098676F" w:rsidRDefault="0098676F" w:rsidP="0098676F">
            <w:pPr>
              <w:rPr>
                <w:rFonts w:ascii="Century Gothic" w:eastAsia="Century Gothic" w:hAnsi="Century Gothic" w:cs="Century Gothic"/>
                <w:b/>
                <w:sz w:val="20"/>
                <w:szCs w:val="20"/>
              </w:rPr>
            </w:pPr>
            <w:r>
              <w:rPr>
                <w:rFonts w:ascii="Century Gothic" w:eastAsia="Century Gothic" w:hAnsi="Century Gothic" w:cs="Century Gothic"/>
                <w:b/>
                <w:color w:val="003399"/>
                <w:sz w:val="20"/>
                <w:szCs w:val="20"/>
              </w:rPr>
              <w:t>Cooking and Nutrition: What could be healthier?</w:t>
            </w:r>
          </w:p>
          <w:p w14:paraId="3519F452" w14:textId="77777777" w:rsidR="0098676F" w:rsidRDefault="0098676F" w:rsidP="0098676F">
            <w:pPr>
              <w:rPr>
                <w:rFonts w:ascii="Century Gothic" w:eastAsia="Century Gothic" w:hAnsi="Century Gothic" w:cs="Century Gothic"/>
                <w:b/>
                <w:sz w:val="20"/>
                <w:szCs w:val="20"/>
              </w:rPr>
            </w:pPr>
          </w:p>
          <w:p w14:paraId="3FBEB68B" w14:textId="77777777" w:rsidR="0098676F" w:rsidRDefault="0098676F" w:rsidP="0098676F">
            <w:pPr>
              <w:rPr>
                <w:rFonts w:ascii="Century Gothic" w:eastAsia="Century Gothic" w:hAnsi="Century Gothic" w:cs="Century Gothic"/>
                <w:b/>
                <w:sz w:val="20"/>
                <w:szCs w:val="20"/>
              </w:rPr>
            </w:pPr>
            <w:r>
              <w:rPr>
                <w:rFonts w:ascii="Century Gothic" w:eastAsia="Century Gothic" w:hAnsi="Century Gothic" w:cs="Century Gothic"/>
                <w:b/>
                <w:sz w:val="20"/>
                <w:szCs w:val="20"/>
              </w:rPr>
              <w:t>Key Skills</w:t>
            </w:r>
          </w:p>
          <w:p w14:paraId="126DDAA6" w14:textId="77777777" w:rsidR="0098676F" w:rsidRPr="00D91B53" w:rsidRDefault="0098676F" w:rsidP="00C12BFE">
            <w:pPr>
              <w:pStyle w:val="NoSpacing"/>
              <w:numPr>
                <w:ilvl w:val="0"/>
                <w:numId w:val="75"/>
              </w:numPr>
              <w:rPr>
                <w:rFonts w:ascii="Century Gothic" w:hAnsi="Century Gothic"/>
              </w:rPr>
            </w:pPr>
            <w:r w:rsidRPr="00D91B53">
              <w:rPr>
                <w:rFonts w:ascii="Century Gothic" w:hAnsi="Century Gothic"/>
              </w:rPr>
              <w:t>Adapting a traditional recipe, understanding that the nutritional value of a recipe alters if you remove, substitute or add additional ingredients.</w:t>
            </w:r>
          </w:p>
          <w:p w14:paraId="1B69D837" w14:textId="77777777" w:rsidR="0098676F" w:rsidRPr="00D91B53" w:rsidRDefault="0098676F" w:rsidP="00C12BFE">
            <w:pPr>
              <w:pStyle w:val="NoSpacing"/>
              <w:numPr>
                <w:ilvl w:val="0"/>
                <w:numId w:val="75"/>
              </w:numPr>
              <w:rPr>
                <w:rFonts w:ascii="Century Gothic" w:hAnsi="Century Gothic"/>
              </w:rPr>
            </w:pPr>
            <w:r w:rsidRPr="00D91B53">
              <w:rPr>
                <w:rFonts w:ascii="Century Gothic" w:hAnsi="Century Gothic"/>
              </w:rPr>
              <w:t>Writing an amended method for a recipe to incorporate the relevant changes to ingredients.</w:t>
            </w:r>
          </w:p>
          <w:p w14:paraId="46987B84" w14:textId="77777777" w:rsidR="0098676F" w:rsidRPr="00D91B53" w:rsidRDefault="0098676F" w:rsidP="00C12BFE">
            <w:pPr>
              <w:pStyle w:val="NoSpacing"/>
              <w:numPr>
                <w:ilvl w:val="0"/>
                <w:numId w:val="75"/>
              </w:numPr>
              <w:rPr>
                <w:rFonts w:ascii="Century Gothic" w:hAnsi="Century Gothic"/>
              </w:rPr>
            </w:pPr>
            <w:r w:rsidRPr="00D91B53">
              <w:rPr>
                <w:rFonts w:ascii="Century Gothic" w:hAnsi="Century Gothic"/>
              </w:rPr>
              <w:t>Designing appealing packaging to reflect a recipe.</w:t>
            </w:r>
          </w:p>
          <w:p w14:paraId="62C74002" w14:textId="77777777" w:rsidR="0098676F" w:rsidRPr="00D91B53" w:rsidRDefault="0098676F" w:rsidP="00C12BFE">
            <w:pPr>
              <w:pStyle w:val="NoSpacing"/>
              <w:numPr>
                <w:ilvl w:val="0"/>
                <w:numId w:val="75"/>
              </w:numPr>
              <w:rPr>
                <w:rFonts w:ascii="Century Gothic" w:hAnsi="Century Gothic"/>
              </w:rPr>
            </w:pPr>
            <w:r w:rsidRPr="00D91B53">
              <w:rPr>
                <w:rFonts w:ascii="Century Gothic" w:hAnsi="Century Gothic"/>
              </w:rPr>
              <w:t>Cutting and preparing recipes safely.</w:t>
            </w:r>
          </w:p>
          <w:p w14:paraId="10EF6A64" w14:textId="77777777" w:rsidR="0098676F" w:rsidRPr="00D91B53" w:rsidRDefault="0098676F" w:rsidP="00C12BFE">
            <w:pPr>
              <w:pStyle w:val="NoSpacing"/>
              <w:numPr>
                <w:ilvl w:val="0"/>
                <w:numId w:val="75"/>
              </w:numPr>
              <w:rPr>
                <w:rFonts w:ascii="Century Gothic" w:hAnsi="Century Gothic"/>
              </w:rPr>
            </w:pPr>
            <w:r w:rsidRPr="00D91B53">
              <w:rPr>
                <w:rFonts w:ascii="Century Gothic" w:hAnsi="Century Gothic"/>
              </w:rPr>
              <w:t>Using equipment safely, including knives, hot pans and hobs.</w:t>
            </w:r>
          </w:p>
          <w:p w14:paraId="4BD133C0" w14:textId="77777777" w:rsidR="0098676F" w:rsidRPr="00D91B53" w:rsidRDefault="0098676F" w:rsidP="00C12BFE">
            <w:pPr>
              <w:pStyle w:val="NoSpacing"/>
              <w:numPr>
                <w:ilvl w:val="0"/>
                <w:numId w:val="75"/>
              </w:numPr>
              <w:rPr>
                <w:rFonts w:ascii="Century Gothic" w:hAnsi="Century Gothic"/>
              </w:rPr>
            </w:pPr>
            <w:r w:rsidRPr="00D91B53">
              <w:rPr>
                <w:rFonts w:ascii="Century Gothic" w:hAnsi="Century Gothic"/>
              </w:rPr>
              <w:t>Knowing how to avoid cross-contamination.</w:t>
            </w:r>
          </w:p>
          <w:p w14:paraId="33BB3A25" w14:textId="77777777" w:rsidR="0098676F" w:rsidRPr="00D91B53" w:rsidRDefault="0098676F" w:rsidP="00C12BFE">
            <w:pPr>
              <w:pStyle w:val="NoSpacing"/>
              <w:numPr>
                <w:ilvl w:val="0"/>
                <w:numId w:val="75"/>
              </w:numPr>
              <w:rPr>
                <w:rFonts w:ascii="Century Gothic" w:hAnsi="Century Gothic"/>
              </w:rPr>
            </w:pPr>
            <w:r w:rsidRPr="00D91B53">
              <w:rPr>
                <w:rFonts w:ascii="Century Gothic" w:hAnsi="Century Gothic"/>
              </w:rPr>
              <w:t>Following a step-by-step method carefully to make a recipe.</w:t>
            </w:r>
          </w:p>
          <w:p w14:paraId="30B27EC6" w14:textId="77777777" w:rsidR="0098676F" w:rsidRPr="00D91B53" w:rsidRDefault="0098676F" w:rsidP="00C12BFE">
            <w:pPr>
              <w:pStyle w:val="NoSpacing"/>
              <w:numPr>
                <w:ilvl w:val="0"/>
                <w:numId w:val="75"/>
              </w:numPr>
              <w:rPr>
                <w:rFonts w:ascii="Century Gothic" w:hAnsi="Century Gothic"/>
              </w:rPr>
            </w:pPr>
            <w:r w:rsidRPr="00D91B53">
              <w:rPr>
                <w:rFonts w:ascii="Century Gothic" w:hAnsi="Century Gothic"/>
              </w:rPr>
              <w:t>Identifying the nutritional differences between different products and recipes.</w:t>
            </w:r>
          </w:p>
          <w:p w14:paraId="4AB649E5" w14:textId="77777777" w:rsidR="0098676F" w:rsidRDefault="0098676F" w:rsidP="00C12BFE">
            <w:pPr>
              <w:pStyle w:val="NoSpacing"/>
              <w:numPr>
                <w:ilvl w:val="0"/>
                <w:numId w:val="75"/>
              </w:numPr>
              <w:rPr>
                <w:rFonts w:ascii="Century Gothic" w:hAnsi="Century Gothic"/>
              </w:rPr>
            </w:pPr>
            <w:r w:rsidRPr="00D91B53">
              <w:rPr>
                <w:rFonts w:ascii="Century Gothic" w:hAnsi="Century Gothic"/>
              </w:rPr>
              <w:t>Identifying and describing healthy benefits of food groups.</w:t>
            </w:r>
          </w:p>
          <w:p w14:paraId="4E3DB979" w14:textId="77777777" w:rsidR="0098676F" w:rsidRPr="00D91B53" w:rsidRDefault="0098676F" w:rsidP="0098676F">
            <w:pPr>
              <w:pStyle w:val="NoSpacing"/>
              <w:ind w:left="720"/>
              <w:rPr>
                <w:rFonts w:ascii="Century Gothic" w:hAnsi="Century Gothic"/>
              </w:rPr>
            </w:pPr>
          </w:p>
          <w:p w14:paraId="31012449" w14:textId="77777777" w:rsidR="0098676F" w:rsidRDefault="0098676F" w:rsidP="0098676F">
            <w:pPr>
              <w:rPr>
                <w:rFonts w:ascii="Century Gothic" w:eastAsia="Century Gothic" w:hAnsi="Century Gothic" w:cs="Century Gothic"/>
                <w:b/>
                <w:sz w:val="20"/>
                <w:szCs w:val="20"/>
              </w:rPr>
            </w:pPr>
            <w:r>
              <w:rPr>
                <w:rFonts w:ascii="Century Gothic" w:eastAsia="Century Gothic" w:hAnsi="Century Gothic" w:cs="Century Gothic"/>
                <w:b/>
                <w:sz w:val="20"/>
                <w:szCs w:val="20"/>
              </w:rPr>
              <w:t>Key Knowledge</w:t>
            </w:r>
          </w:p>
          <w:p w14:paraId="13D9C962" w14:textId="77777777" w:rsidR="0098676F" w:rsidRPr="00D91B53" w:rsidRDefault="0098676F" w:rsidP="00C12BFE">
            <w:pPr>
              <w:pStyle w:val="NoSpacing"/>
              <w:numPr>
                <w:ilvl w:val="0"/>
                <w:numId w:val="76"/>
              </w:numPr>
              <w:rPr>
                <w:rFonts w:ascii="Century Gothic" w:hAnsi="Century Gothic"/>
              </w:rPr>
            </w:pPr>
            <w:r w:rsidRPr="00D91B53">
              <w:rPr>
                <w:rFonts w:ascii="Century Gothic" w:hAnsi="Century Gothic"/>
              </w:rPr>
              <w:t>To understand where meat comes from – learning that beef is from cattle and how beef is reared and processed, including key welfare issues.</w:t>
            </w:r>
          </w:p>
          <w:p w14:paraId="250F654F" w14:textId="77777777" w:rsidR="0098676F" w:rsidRPr="00D91B53" w:rsidRDefault="0098676F" w:rsidP="00C12BFE">
            <w:pPr>
              <w:pStyle w:val="NoSpacing"/>
              <w:numPr>
                <w:ilvl w:val="0"/>
                <w:numId w:val="76"/>
              </w:numPr>
              <w:rPr>
                <w:rFonts w:ascii="Century Gothic" w:hAnsi="Century Gothic"/>
              </w:rPr>
            </w:pPr>
            <w:r w:rsidRPr="00D91B53">
              <w:rPr>
                <w:rFonts w:ascii="Century Gothic" w:hAnsi="Century Gothic"/>
              </w:rPr>
              <w:t>To know that I can adapt a recipe to make it healthier by substituting ingredients.</w:t>
            </w:r>
          </w:p>
          <w:p w14:paraId="5AAE3DB9" w14:textId="77777777" w:rsidR="0098676F" w:rsidRPr="00D91B53" w:rsidRDefault="0098676F" w:rsidP="00C12BFE">
            <w:pPr>
              <w:pStyle w:val="NoSpacing"/>
              <w:numPr>
                <w:ilvl w:val="0"/>
                <w:numId w:val="76"/>
              </w:numPr>
              <w:rPr>
                <w:rFonts w:ascii="Century Gothic" w:hAnsi="Century Gothic"/>
              </w:rPr>
            </w:pPr>
            <w:r w:rsidRPr="00D91B53">
              <w:rPr>
                <w:rFonts w:ascii="Century Gothic" w:hAnsi="Century Gothic"/>
              </w:rPr>
              <w:t>To know that I can use a nutritional calculator to see how healthy a food option is.</w:t>
            </w:r>
          </w:p>
          <w:p w14:paraId="6982BA9F" w14:textId="77777777" w:rsidR="0098676F" w:rsidRDefault="0098676F" w:rsidP="00C12BFE">
            <w:pPr>
              <w:pStyle w:val="NoSpacing"/>
              <w:numPr>
                <w:ilvl w:val="0"/>
                <w:numId w:val="76"/>
              </w:numPr>
              <w:rPr>
                <w:rFonts w:ascii="Century Gothic" w:hAnsi="Century Gothic"/>
              </w:rPr>
            </w:pPr>
            <w:r w:rsidRPr="00D91B53">
              <w:rPr>
                <w:rFonts w:ascii="Century Gothic" w:hAnsi="Century Gothic"/>
              </w:rPr>
              <w:t>To understand that ‘cross-contamination’ means that bacteria and germs have been passed onto ready-to-eat foods and it happens when these foods mix with raw meat or unclean objects.</w:t>
            </w:r>
          </w:p>
          <w:p w14:paraId="573E4C7D" w14:textId="77777777" w:rsidR="0098676F" w:rsidRDefault="0098676F" w:rsidP="000E105D">
            <w:pPr>
              <w:pBdr>
                <w:top w:val="nil"/>
                <w:left w:val="nil"/>
                <w:bottom w:val="nil"/>
                <w:right w:val="nil"/>
                <w:between w:val="nil"/>
              </w:pBdr>
              <w:spacing w:after="160" w:line="259" w:lineRule="auto"/>
              <w:rPr>
                <w:rFonts w:ascii="Century Gothic" w:eastAsia="Century Gothic" w:hAnsi="Century Gothic" w:cs="Century Gothic"/>
                <w:b/>
                <w:color w:val="003399"/>
                <w:sz w:val="20"/>
                <w:szCs w:val="20"/>
              </w:rPr>
            </w:pPr>
          </w:p>
        </w:tc>
      </w:tr>
    </w:tbl>
    <w:p w14:paraId="57DE53FB" w14:textId="77777777" w:rsidR="00D1308A" w:rsidRDefault="00D1308A"/>
    <w:p w14:paraId="0748AC7D" w14:textId="77777777" w:rsidR="00D1308A" w:rsidRDefault="00243B1B">
      <w:r>
        <w:br w:type="page"/>
      </w:r>
    </w:p>
    <w:p w14:paraId="0A0DE4E5" w14:textId="77777777" w:rsidR="00D1308A" w:rsidRDefault="00D1308A"/>
    <w:tbl>
      <w:tblPr>
        <w:tblStyle w:val="a7"/>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D1308A" w14:paraId="617A3117" w14:textId="77777777">
        <w:tc>
          <w:tcPr>
            <w:tcW w:w="1540" w:type="dxa"/>
          </w:tcPr>
          <w:p w14:paraId="5212E27B" w14:textId="77777777" w:rsidR="00D1308A" w:rsidRDefault="00243B1B">
            <w:pPr>
              <w:rPr>
                <w:rFonts w:ascii="Century Gothic" w:eastAsia="Century Gothic" w:hAnsi="Century Gothic" w:cs="Century Gothic"/>
                <w:b/>
              </w:rPr>
            </w:pPr>
            <w:bookmarkStart w:id="0" w:name="_heading=h.gjdgxs" w:colFirst="0" w:colLast="0"/>
            <w:bookmarkEnd w:id="0"/>
            <w:r>
              <w:rPr>
                <w:rFonts w:ascii="Century Gothic" w:eastAsia="Century Gothic" w:hAnsi="Century Gothic" w:cs="Century Gothic"/>
                <w:b/>
              </w:rPr>
              <w:t>Computing</w:t>
            </w:r>
          </w:p>
          <w:p w14:paraId="398778DA" w14:textId="77777777" w:rsidR="00D1308A" w:rsidRDefault="00D1308A">
            <w:pPr>
              <w:rPr>
                <w:rFonts w:ascii="Century Gothic" w:eastAsia="Century Gothic" w:hAnsi="Century Gothic" w:cs="Century Gothic"/>
                <w:b/>
              </w:rPr>
            </w:pPr>
          </w:p>
        </w:tc>
        <w:tc>
          <w:tcPr>
            <w:tcW w:w="7005" w:type="dxa"/>
          </w:tcPr>
          <w:p w14:paraId="1D3419D1"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Network and systems</w:t>
            </w:r>
          </w:p>
          <w:p w14:paraId="72CF1980"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14:paraId="0E1234A5" w14:textId="77777777" w:rsidR="00D1308A" w:rsidRDefault="00243B1B" w:rsidP="00C12BFE">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Design, controlling or simulating physical systems; </w:t>
            </w:r>
          </w:p>
          <w:p w14:paraId="6B7A5C34" w14:textId="77777777" w:rsidR="00D1308A" w:rsidRDefault="00243B1B" w:rsidP="00C12BFE">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Understand computer networks, including the internet; how they can provide multiple services, such as the World Wide Web, and the opportunities they offer for communication and collaboration </w:t>
            </w:r>
          </w:p>
          <w:p w14:paraId="503034EB" w14:textId="77777777" w:rsidR="00D1308A" w:rsidRDefault="00243B1B" w:rsidP="00C12BFE">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that accomplish given goals, </w:t>
            </w:r>
          </w:p>
          <w:p w14:paraId="646B094A" w14:textId="77777777" w:rsidR="00D1308A" w:rsidRDefault="00243B1B" w:rsidP="00C12BFE">
            <w:pPr>
              <w:numPr>
                <w:ilvl w:val="0"/>
                <w:numId w:val="26"/>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technology safely, respectfully and responsibly; recognise acceptable/unacceptable behaviour; identify a range of ways to report concerns about content and contact </w:t>
            </w:r>
          </w:p>
          <w:p w14:paraId="795047A0"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14:paraId="17D8CCF9" w14:textId="77777777" w:rsidR="00D1308A" w:rsidRDefault="00243B1B" w:rsidP="00C12BFE">
            <w:pPr>
              <w:numPr>
                <w:ilvl w:val="0"/>
                <w:numId w:val="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computers can be connected together to form systems </w:t>
            </w:r>
          </w:p>
          <w:p w14:paraId="733C2C11" w14:textId="77777777" w:rsidR="00D1308A" w:rsidRDefault="00243B1B" w:rsidP="00C12BFE">
            <w:pPr>
              <w:numPr>
                <w:ilvl w:val="0"/>
                <w:numId w:val="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recognise the role of computer systems in our lives </w:t>
            </w:r>
          </w:p>
          <w:p w14:paraId="6673908B" w14:textId="77777777" w:rsidR="00D1308A" w:rsidRDefault="00243B1B" w:rsidP="00C12BFE">
            <w:pPr>
              <w:numPr>
                <w:ilvl w:val="0"/>
                <w:numId w:val="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how information is transferred over the internet </w:t>
            </w:r>
          </w:p>
          <w:p w14:paraId="7A7D14CF" w14:textId="77777777" w:rsidR="00D1308A" w:rsidRDefault="00243B1B" w:rsidP="00C12BFE">
            <w:pPr>
              <w:numPr>
                <w:ilvl w:val="0"/>
                <w:numId w:val="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how sharing information online lets people in different places work together </w:t>
            </w:r>
          </w:p>
          <w:p w14:paraId="2B94541E" w14:textId="77777777" w:rsidR="00D1308A" w:rsidRDefault="00243B1B" w:rsidP="00C12BFE">
            <w:pPr>
              <w:numPr>
                <w:ilvl w:val="0"/>
                <w:numId w:val="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contribute to a shared project online </w:t>
            </w:r>
          </w:p>
          <w:p w14:paraId="746BD3BE" w14:textId="77777777" w:rsidR="00D1308A" w:rsidRDefault="00243B1B" w:rsidP="00C12BFE">
            <w:pPr>
              <w:numPr>
                <w:ilvl w:val="0"/>
                <w:numId w:val="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evaluate different ways of working together online </w:t>
            </w:r>
          </w:p>
          <w:p w14:paraId="67A71FD9" w14:textId="77777777" w:rsidR="00D1308A" w:rsidRDefault="00D1308A">
            <w:pPr>
              <w:rPr>
                <w:rFonts w:ascii="Century Gothic" w:eastAsia="Century Gothic" w:hAnsi="Century Gothic" w:cs="Century Gothic"/>
                <w:sz w:val="20"/>
                <w:szCs w:val="20"/>
              </w:rPr>
            </w:pPr>
          </w:p>
          <w:p w14:paraId="117DC38B"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Video Editing</w:t>
            </w:r>
          </w:p>
          <w:p w14:paraId="20C35AB4"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14:paraId="017B6F81" w14:textId="77777777" w:rsidR="00D1308A" w:rsidRDefault="00243B1B" w:rsidP="00C12BFE">
            <w:pPr>
              <w:numPr>
                <w:ilvl w:val="0"/>
                <w:numId w:val="25"/>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technology purposefully to create, organise, store, manipulate and retrieve digital content </w:t>
            </w:r>
          </w:p>
          <w:p w14:paraId="77715F9B" w14:textId="77777777" w:rsidR="00D1308A" w:rsidRDefault="00243B1B" w:rsidP="00C12BFE">
            <w:pPr>
              <w:numPr>
                <w:ilvl w:val="0"/>
                <w:numId w:val="25"/>
              </w:num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color w:val="000000"/>
                <w:sz w:val="18"/>
                <w:szCs w:val="18"/>
              </w:rPr>
              <w:t xml:space="preserve">To develop a wide range of art and design techniques in using colour, pattern, texture, line, shape, form, and space </w:t>
            </w:r>
          </w:p>
          <w:p w14:paraId="536DC2E8"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14:paraId="34DB1E91" w14:textId="77777777" w:rsidR="00D1308A" w:rsidRDefault="00D1308A">
            <w:pPr>
              <w:pBdr>
                <w:top w:val="nil"/>
                <w:left w:val="nil"/>
                <w:bottom w:val="nil"/>
                <w:right w:val="nil"/>
                <w:between w:val="nil"/>
              </w:pBdr>
              <w:rPr>
                <w:color w:val="000000"/>
                <w:sz w:val="24"/>
                <w:szCs w:val="24"/>
              </w:rPr>
            </w:pPr>
          </w:p>
          <w:p w14:paraId="553063D0" w14:textId="77777777" w:rsidR="00D1308A" w:rsidRDefault="00243B1B" w:rsidP="00C12BFE">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recognise video as moving pictures, which can include audio </w:t>
            </w:r>
          </w:p>
          <w:p w14:paraId="3C71F2D0" w14:textId="77777777" w:rsidR="00D1308A" w:rsidRDefault="00243B1B" w:rsidP="00C12BFE">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identify digital devices that can record video </w:t>
            </w:r>
          </w:p>
          <w:p w14:paraId="7A7CDDA4" w14:textId="77777777" w:rsidR="00D1308A" w:rsidRDefault="00243B1B" w:rsidP="00C12BFE">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capture video using a digital device </w:t>
            </w:r>
          </w:p>
          <w:p w14:paraId="234FD2BE" w14:textId="77777777" w:rsidR="00D1308A" w:rsidRDefault="00243B1B" w:rsidP="00C12BFE">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recognise the features of an effective video </w:t>
            </w:r>
          </w:p>
          <w:p w14:paraId="485487BC" w14:textId="77777777" w:rsidR="00D1308A" w:rsidRDefault="00243B1B" w:rsidP="00C12BFE">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identify that video can be improved through reshooting and editing </w:t>
            </w:r>
          </w:p>
          <w:p w14:paraId="6DE8006D" w14:textId="77777777" w:rsidR="00D1308A" w:rsidRDefault="00243B1B" w:rsidP="00C12BFE">
            <w:pPr>
              <w:numPr>
                <w:ilvl w:val="0"/>
                <w:numId w:val="2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consider the impact of the choices made when making and sharing a video </w:t>
            </w:r>
          </w:p>
        </w:tc>
        <w:tc>
          <w:tcPr>
            <w:tcW w:w="7005" w:type="dxa"/>
          </w:tcPr>
          <w:p w14:paraId="3A7A8346" w14:textId="1610EED2" w:rsidR="009550F9" w:rsidRDefault="009550F9" w:rsidP="009550F9">
            <w:pPr>
              <w:rPr>
                <w:rFonts w:ascii="Century Gothic" w:eastAsia="Century Gothic" w:hAnsi="Century Gothic" w:cs="Century Gothic"/>
                <w:b/>
                <w:sz w:val="20"/>
                <w:szCs w:val="20"/>
              </w:rPr>
            </w:pPr>
            <w:r>
              <w:rPr>
                <w:rFonts w:ascii="Century Gothic" w:eastAsia="Century Gothic" w:hAnsi="Century Gothic" w:cs="Century Gothic"/>
                <w:b/>
                <w:sz w:val="20"/>
                <w:szCs w:val="20"/>
              </w:rPr>
              <w:t>Programming – Selection in physical computing - Crumble</w:t>
            </w:r>
          </w:p>
          <w:p w14:paraId="181B4C7E" w14:textId="40334BD9" w:rsidR="009550F9" w:rsidRDefault="009550F9">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14:paraId="46279785" w14:textId="77777777" w:rsidR="009550F9" w:rsidRDefault="009550F9" w:rsidP="009550F9">
            <w:pPr>
              <w:numPr>
                <w:ilvl w:val="0"/>
                <w:numId w:val="1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design, write and debug programs that accomplish specific goals, including controlling or simulating physical systems; solve problems by decomposing them into smaller parts </w:t>
            </w:r>
          </w:p>
          <w:p w14:paraId="77EC95AA" w14:textId="77777777" w:rsidR="009550F9" w:rsidRDefault="009550F9" w:rsidP="009550F9">
            <w:pPr>
              <w:numPr>
                <w:ilvl w:val="0"/>
                <w:numId w:val="17"/>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sequence, selection, and repetition in programs; work with variables and various forms of input and output </w:t>
            </w:r>
          </w:p>
          <w:p w14:paraId="4A369E7B" w14:textId="77777777" w:rsidR="009550F9" w:rsidRDefault="009550F9" w:rsidP="009550F9">
            <w:pPr>
              <w:numPr>
                <w:ilvl w:val="0"/>
                <w:numId w:val="17"/>
              </w:numPr>
              <w:pBdr>
                <w:top w:val="nil"/>
                <w:left w:val="nil"/>
                <w:bottom w:val="nil"/>
                <w:right w:val="nil"/>
                <w:between w:val="nil"/>
              </w:pBdr>
              <w:rPr>
                <w:color w:val="000000"/>
                <w:sz w:val="18"/>
                <w:szCs w:val="18"/>
              </w:rPr>
            </w:pPr>
            <w:r>
              <w:rPr>
                <w:rFonts w:ascii="Century Gothic" w:eastAsia="Century Gothic" w:hAnsi="Century Gothic" w:cs="Century Gothic"/>
                <w:color w:val="000000"/>
                <w:sz w:val="18"/>
                <w:szCs w:val="18"/>
              </w:rPr>
              <w:t xml:space="preserve">use logical reasoning to explain how some simple algorithms work and to detect and correct errors in algorithms and programs </w:t>
            </w:r>
          </w:p>
          <w:p w14:paraId="2C6ABB1D" w14:textId="77777777" w:rsidR="009550F9" w:rsidRDefault="009550F9" w:rsidP="009550F9">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14:paraId="159906A1" w14:textId="77777777" w:rsidR="009550F9" w:rsidRDefault="009550F9" w:rsidP="009550F9">
            <w:pPr>
              <w:numPr>
                <w:ilvl w:val="0"/>
                <w:numId w:val="1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control a simple circuit connected to a computer </w:t>
            </w:r>
          </w:p>
          <w:p w14:paraId="2A9FFFB8" w14:textId="77777777" w:rsidR="009550F9" w:rsidRDefault="009550F9" w:rsidP="009550F9">
            <w:pPr>
              <w:numPr>
                <w:ilvl w:val="0"/>
                <w:numId w:val="1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write a program that includes count-controlled loops NCCE </w:t>
            </w:r>
          </w:p>
          <w:p w14:paraId="5721F648" w14:textId="77777777" w:rsidR="009550F9" w:rsidRDefault="009550F9" w:rsidP="009550F9">
            <w:pPr>
              <w:numPr>
                <w:ilvl w:val="0"/>
                <w:numId w:val="1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explain that a loop can stop when a condition is met, e.g. number of times </w:t>
            </w:r>
          </w:p>
          <w:p w14:paraId="4CF20A16" w14:textId="77777777" w:rsidR="009550F9" w:rsidRDefault="009550F9" w:rsidP="009550F9">
            <w:pPr>
              <w:numPr>
                <w:ilvl w:val="0"/>
                <w:numId w:val="1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conclude that a loop can be used to repeatedly check whether a condition has been met </w:t>
            </w:r>
          </w:p>
          <w:p w14:paraId="7C79D757" w14:textId="77777777" w:rsidR="009550F9" w:rsidRDefault="009550F9" w:rsidP="009550F9">
            <w:pPr>
              <w:numPr>
                <w:ilvl w:val="0"/>
                <w:numId w:val="1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design a physical project which includes selection </w:t>
            </w:r>
          </w:p>
          <w:p w14:paraId="69470D47" w14:textId="77777777" w:rsidR="009550F9" w:rsidRDefault="009550F9" w:rsidP="009550F9">
            <w:pPr>
              <w:numPr>
                <w:ilvl w:val="0"/>
                <w:numId w:val="19"/>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create a controllable system which includes selection </w:t>
            </w:r>
          </w:p>
          <w:p w14:paraId="6F4F0960" w14:textId="77777777" w:rsidR="009550F9" w:rsidRDefault="009550F9">
            <w:pPr>
              <w:rPr>
                <w:rFonts w:ascii="Century Gothic" w:eastAsia="Century Gothic" w:hAnsi="Century Gothic" w:cs="Century Gothic"/>
                <w:b/>
                <w:sz w:val="20"/>
                <w:szCs w:val="20"/>
              </w:rPr>
            </w:pPr>
          </w:p>
          <w:p w14:paraId="1A07DB73" w14:textId="77777777" w:rsidR="009550F9" w:rsidRDefault="009550F9">
            <w:pPr>
              <w:rPr>
                <w:rFonts w:ascii="Century Gothic" w:eastAsia="Century Gothic" w:hAnsi="Century Gothic" w:cs="Century Gothic"/>
                <w:b/>
                <w:sz w:val="20"/>
                <w:szCs w:val="20"/>
              </w:rPr>
            </w:pPr>
          </w:p>
          <w:p w14:paraId="78653A39" w14:textId="0DABFCA4"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Data flat databases</w:t>
            </w:r>
          </w:p>
          <w:p w14:paraId="5E779ACF"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14:paraId="2D7AEC04" w14:textId="77777777" w:rsidR="00D1308A" w:rsidRDefault="00243B1B" w:rsidP="00C12BFE">
            <w:pPr>
              <w:numPr>
                <w:ilvl w:val="0"/>
                <w:numId w:val="18"/>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5FBD0FBF" w14:textId="77777777" w:rsidR="00D1308A" w:rsidRDefault="00243B1B">
            <w:pPr>
              <w:pBdr>
                <w:top w:val="nil"/>
                <w:left w:val="nil"/>
                <w:bottom w:val="nil"/>
                <w:right w:val="nil"/>
                <w:between w:val="nil"/>
              </w:pBdr>
              <w:rPr>
                <w:rFonts w:ascii="Century Gothic" w:eastAsia="Century Gothic" w:hAnsi="Century Gothic" w:cs="Century Gothic"/>
                <w:b/>
                <w:color w:val="000000"/>
                <w:sz w:val="18"/>
                <w:szCs w:val="18"/>
              </w:rPr>
            </w:pPr>
            <w:r>
              <w:rPr>
                <w:rFonts w:ascii="Century Gothic" w:eastAsia="Century Gothic" w:hAnsi="Century Gothic" w:cs="Century Gothic"/>
                <w:b/>
                <w:color w:val="000000"/>
                <w:sz w:val="18"/>
                <w:szCs w:val="18"/>
              </w:rPr>
              <w:t>Skills</w:t>
            </w:r>
          </w:p>
          <w:p w14:paraId="7311F85D" w14:textId="77777777" w:rsidR="00D1308A" w:rsidRDefault="00243B1B" w:rsidP="00C12BFE">
            <w:pPr>
              <w:numPr>
                <w:ilvl w:val="0"/>
                <w:numId w:val="18"/>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a form to record information </w:t>
            </w:r>
          </w:p>
          <w:p w14:paraId="1371E9CB" w14:textId="77777777" w:rsidR="00D1308A" w:rsidRDefault="00243B1B" w:rsidP="00C12BFE">
            <w:pPr>
              <w:numPr>
                <w:ilvl w:val="0"/>
                <w:numId w:val="18"/>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compare paper and computer-based databases </w:t>
            </w:r>
          </w:p>
          <w:p w14:paraId="1422DAB4" w14:textId="77777777" w:rsidR="00D1308A" w:rsidRDefault="00243B1B" w:rsidP="00C12BFE">
            <w:pPr>
              <w:numPr>
                <w:ilvl w:val="0"/>
                <w:numId w:val="18"/>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apply my knowledge of a database to ask and answer real-world questions </w:t>
            </w:r>
          </w:p>
          <w:p w14:paraId="182CE995" w14:textId="77777777" w:rsidR="00D1308A" w:rsidRDefault="00243B1B" w:rsidP="00C12BFE">
            <w:pPr>
              <w:numPr>
                <w:ilvl w:val="0"/>
                <w:numId w:val="18"/>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explain that tools can be used to select data to answer questions </w:t>
            </w:r>
          </w:p>
          <w:p w14:paraId="0E09C9D4" w14:textId="77777777" w:rsidR="00D1308A" w:rsidRDefault="00243B1B" w:rsidP="00C12BFE">
            <w:pPr>
              <w:numPr>
                <w:ilvl w:val="0"/>
                <w:numId w:val="18"/>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apply my knowledge of a database to ask and answer real-world questions </w:t>
            </w:r>
          </w:p>
          <w:p w14:paraId="2890958C" w14:textId="77777777" w:rsidR="00D1308A" w:rsidRDefault="00243B1B" w:rsidP="00C12BFE">
            <w:pPr>
              <w:numPr>
                <w:ilvl w:val="0"/>
                <w:numId w:val="18"/>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apply my knowledge of a database to ask and answer real-world questions </w:t>
            </w:r>
          </w:p>
          <w:p w14:paraId="4DC5D2EE" w14:textId="77777777" w:rsidR="00D1308A" w:rsidRDefault="00D1308A">
            <w:pPr>
              <w:rPr>
                <w:rFonts w:ascii="Century Gothic" w:eastAsia="Century Gothic" w:hAnsi="Century Gothic" w:cs="Century Gothic"/>
                <w:b/>
                <w:sz w:val="20"/>
                <w:szCs w:val="20"/>
              </w:rPr>
            </w:pPr>
          </w:p>
          <w:p w14:paraId="20E4944B" w14:textId="77777777" w:rsidR="00D1308A" w:rsidRDefault="00D1308A" w:rsidP="009550F9">
            <w:pPr>
              <w:pBdr>
                <w:top w:val="nil"/>
                <w:left w:val="nil"/>
                <w:bottom w:val="nil"/>
                <w:right w:val="nil"/>
                <w:between w:val="nil"/>
              </w:pBdr>
              <w:rPr>
                <w:rFonts w:ascii="Century Gothic" w:eastAsia="Century Gothic" w:hAnsi="Century Gothic" w:cs="Century Gothic"/>
                <w:b/>
                <w:sz w:val="20"/>
                <w:szCs w:val="20"/>
              </w:rPr>
            </w:pPr>
          </w:p>
        </w:tc>
        <w:tc>
          <w:tcPr>
            <w:tcW w:w="7006" w:type="dxa"/>
          </w:tcPr>
          <w:p w14:paraId="7C19C73A"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Vector drawing</w:t>
            </w:r>
          </w:p>
          <w:p w14:paraId="03FCEEF0"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14:paraId="19673233" w14:textId="77777777" w:rsidR="00D1308A" w:rsidRDefault="00243B1B" w:rsidP="00C12BFE">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26FD8D2B"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14:paraId="681D7EC3" w14:textId="77777777" w:rsidR="00D1308A" w:rsidRDefault="00243B1B" w:rsidP="00C12BFE">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identify that drawing tools can be used to produce different outcomes </w:t>
            </w:r>
          </w:p>
          <w:p w14:paraId="4E94FE5E" w14:textId="77777777" w:rsidR="00D1308A" w:rsidRDefault="00243B1B" w:rsidP="00C12BFE">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create a vector drawing by combining shapes recognise that vector drawings consist of layers </w:t>
            </w:r>
          </w:p>
          <w:p w14:paraId="44EF3BD5" w14:textId="77777777" w:rsidR="00D1308A" w:rsidRDefault="00243B1B" w:rsidP="00C12BFE">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tools to achieve a desired effect </w:t>
            </w:r>
          </w:p>
          <w:p w14:paraId="28D7327F" w14:textId="77777777" w:rsidR="00D1308A" w:rsidRDefault="00243B1B" w:rsidP="00C12BFE">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group objects to make them easier to work with </w:t>
            </w:r>
          </w:p>
          <w:p w14:paraId="159F5215" w14:textId="77777777" w:rsidR="009550F9" w:rsidRDefault="00243B1B" w:rsidP="009550F9">
            <w:pPr>
              <w:numPr>
                <w:ilvl w:val="0"/>
                <w:numId w:val="20"/>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evaluate my vector drawing </w:t>
            </w:r>
          </w:p>
          <w:p w14:paraId="158F879B" w14:textId="77777777" w:rsidR="009550F9" w:rsidRDefault="009550F9" w:rsidP="009550F9">
            <w:pPr>
              <w:pBdr>
                <w:top w:val="nil"/>
                <w:left w:val="nil"/>
                <w:bottom w:val="nil"/>
                <w:right w:val="nil"/>
                <w:between w:val="nil"/>
              </w:pBdr>
              <w:rPr>
                <w:rFonts w:ascii="Century Gothic" w:eastAsia="Century Gothic" w:hAnsi="Century Gothic" w:cs="Century Gothic"/>
                <w:color w:val="000000"/>
                <w:sz w:val="18"/>
                <w:szCs w:val="18"/>
              </w:rPr>
            </w:pPr>
          </w:p>
          <w:p w14:paraId="6DDB397C" w14:textId="77777777" w:rsidR="009550F9" w:rsidRDefault="009550F9" w:rsidP="009550F9">
            <w:pPr>
              <w:pBdr>
                <w:top w:val="nil"/>
                <w:left w:val="nil"/>
                <w:bottom w:val="nil"/>
                <w:right w:val="nil"/>
                <w:between w:val="nil"/>
              </w:pBdr>
              <w:rPr>
                <w:rFonts w:ascii="Century Gothic" w:eastAsia="Century Gothic" w:hAnsi="Century Gothic" w:cs="Century Gothic"/>
                <w:color w:val="000000"/>
                <w:sz w:val="18"/>
                <w:szCs w:val="18"/>
              </w:rPr>
            </w:pPr>
          </w:p>
          <w:p w14:paraId="0E3941C9" w14:textId="749EF006" w:rsidR="009550F9" w:rsidRDefault="009550F9" w:rsidP="009550F9">
            <w:pPr>
              <w:rPr>
                <w:rFonts w:ascii="Century Gothic" w:eastAsia="Century Gothic" w:hAnsi="Century Gothic" w:cs="Century Gothic"/>
                <w:b/>
                <w:sz w:val="20"/>
                <w:szCs w:val="20"/>
              </w:rPr>
            </w:pPr>
            <w:r>
              <w:rPr>
                <w:rFonts w:ascii="Century Gothic" w:eastAsia="Century Gothic" w:hAnsi="Century Gothic" w:cs="Century Gothic"/>
                <w:b/>
                <w:sz w:val="20"/>
                <w:szCs w:val="20"/>
              </w:rPr>
              <w:t>Programming – Selection in Quizzes - Scratch</w:t>
            </w:r>
          </w:p>
          <w:p w14:paraId="459D79AF" w14:textId="77777777" w:rsidR="009550F9" w:rsidRDefault="009550F9" w:rsidP="009550F9">
            <w:pPr>
              <w:rPr>
                <w:rFonts w:ascii="Century Gothic" w:eastAsia="Century Gothic" w:hAnsi="Century Gothic" w:cs="Century Gothic"/>
                <w:b/>
                <w:sz w:val="20"/>
                <w:szCs w:val="20"/>
              </w:rPr>
            </w:pPr>
            <w:r>
              <w:rPr>
                <w:rFonts w:ascii="Century Gothic" w:eastAsia="Century Gothic" w:hAnsi="Century Gothic" w:cs="Century Gothic"/>
                <w:b/>
                <w:sz w:val="20"/>
                <w:szCs w:val="20"/>
              </w:rPr>
              <w:t>NC objectives</w:t>
            </w:r>
          </w:p>
          <w:p w14:paraId="697F998E" w14:textId="77777777" w:rsidR="009550F9" w:rsidRDefault="009550F9" w:rsidP="009550F9">
            <w:pPr>
              <w:numPr>
                <w:ilvl w:val="0"/>
                <w:numId w:val="22"/>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understand what algorithms are; how they are implemented as programs on digital devices; and that programs execute by following precise and unambiguous instructions</w:t>
            </w:r>
          </w:p>
          <w:p w14:paraId="5F32CCE7" w14:textId="77777777" w:rsidR="009550F9" w:rsidRDefault="009550F9" w:rsidP="009550F9">
            <w:pPr>
              <w:numPr>
                <w:ilvl w:val="0"/>
                <w:numId w:val="22"/>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18"/>
                <w:szCs w:val="18"/>
              </w:rPr>
              <w:t xml:space="preserve">Create and debug simple programs use logical reasoning to predict the behaviour of simple programs </w:t>
            </w:r>
          </w:p>
          <w:p w14:paraId="3AEB9E79" w14:textId="77777777" w:rsidR="009550F9" w:rsidRDefault="009550F9" w:rsidP="009550F9">
            <w:pPr>
              <w:rPr>
                <w:rFonts w:ascii="Century Gothic" w:eastAsia="Century Gothic" w:hAnsi="Century Gothic" w:cs="Century Gothic"/>
                <w:b/>
                <w:sz w:val="20"/>
                <w:szCs w:val="20"/>
              </w:rPr>
            </w:pPr>
            <w:r>
              <w:rPr>
                <w:rFonts w:ascii="Century Gothic" w:eastAsia="Century Gothic" w:hAnsi="Century Gothic" w:cs="Century Gothic"/>
                <w:b/>
                <w:sz w:val="20"/>
                <w:szCs w:val="20"/>
              </w:rPr>
              <w:t>Skills</w:t>
            </w:r>
          </w:p>
          <w:p w14:paraId="7C2B58A7" w14:textId="77777777" w:rsidR="009550F9" w:rsidRDefault="009550F9" w:rsidP="009550F9">
            <w:pPr>
              <w:numPr>
                <w:ilvl w:val="0"/>
                <w:numId w:val="21"/>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creating simple animations and simulations </w:t>
            </w:r>
          </w:p>
          <w:p w14:paraId="25F4F090" w14:textId="77777777" w:rsidR="009550F9" w:rsidRDefault="009550F9" w:rsidP="009550F9">
            <w:pPr>
              <w:numPr>
                <w:ilvl w:val="0"/>
                <w:numId w:val="21"/>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code with 'if statements', which select different pieces of code to execute depending on what happens to other objects. </w:t>
            </w:r>
          </w:p>
          <w:p w14:paraId="40BD7B63" w14:textId="77777777" w:rsidR="009550F9" w:rsidRDefault="009550F9" w:rsidP="009550F9">
            <w:pPr>
              <w:numPr>
                <w:ilvl w:val="0"/>
                <w:numId w:val="21"/>
              </w:numPr>
              <w:pBdr>
                <w:top w:val="nil"/>
                <w:left w:val="nil"/>
                <w:bottom w:val="nil"/>
                <w:right w:val="nil"/>
                <w:between w:val="nil"/>
              </w:pBd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use variables to count things and keep track of what is going on, then create simple games which use a score variable. use repetition and loops to do things over and over again (and again!). </w:t>
            </w:r>
          </w:p>
          <w:p w14:paraId="6582AED6" w14:textId="3E521422" w:rsidR="009550F9" w:rsidRPr="009550F9" w:rsidRDefault="009550F9" w:rsidP="009550F9">
            <w:pPr>
              <w:pBdr>
                <w:top w:val="nil"/>
                <w:left w:val="nil"/>
                <w:bottom w:val="nil"/>
                <w:right w:val="nil"/>
                <w:between w:val="nil"/>
              </w:pBdr>
              <w:rPr>
                <w:rFonts w:ascii="Century Gothic" w:eastAsia="Century Gothic" w:hAnsi="Century Gothic" w:cs="Century Gothic"/>
                <w:color w:val="000000"/>
                <w:sz w:val="18"/>
                <w:szCs w:val="18"/>
              </w:rPr>
            </w:pPr>
          </w:p>
        </w:tc>
      </w:tr>
    </w:tbl>
    <w:p w14:paraId="27BA2808" w14:textId="77777777" w:rsidR="00D1308A" w:rsidRDefault="00D1308A"/>
    <w:p w14:paraId="2B9E8B3B" w14:textId="77777777" w:rsidR="00D1308A" w:rsidRDefault="00243B1B">
      <w:r>
        <w:br w:type="page"/>
      </w:r>
    </w:p>
    <w:p w14:paraId="7C50257B" w14:textId="77777777" w:rsidR="00D1308A" w:rsidRDefault="00D1308A"/>
    <w:tbl>
      <w:tblPr>
        <w:tblStyle w:val="a8"/>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2850"/>
        <w:gridCol w:w="1842"/>
        <w:gridCol w:w="2313"/>
        <w:gridCol w:w="3502"/>
        <w:gridCol w:w="1751"/>
        <w:gridCol w:w="1752"/>
        <w:gridCol w:w="3502"/>
        <w:gridCol w:w="1752"/>
        <w:gridCol w:w="1752"/>
      </w:tblGrid>
      <w:tr w:rsidR="00D1308A" w14:paraId="0C469679" w14:textId="77777777">
        <w:trPr>
          <w:trHeight w:val="270"/>
        </w:trPr>
        <w:tc>
          <w:tcPr>
            <w:tcW w:w="1540" w:type="dxa"/>
            <w:vMerge w:val="restart"/>
          </w:tcPr>
          <w:p w14:paraId="29BAD1BA"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t>French</w:t>
            </w:r>
          </w:p>
          <w:p w14:paraId="7F0C91BA" w14:textId="77777777" w:rsidR="00D1308A" w:rsidRDefault="00D1308A">
            <w:pPr>
              <w:rPr>
                <w:rFonts w:ascii="Century Gothic" w:eastAsia="Century Gothic" w:hAnsi="Century Gothic" w:cs="Century Gothic"/>
                <w:b/>
              </w:rPr>
            </w:pPr>
          </w:p>
        </w:tc>
        <w:tc>
          <w:tcPr>
            <w:tcW w:w="7005" w:type="dxa"/>
            <w:gridSpan w:val="3"/>
          </w:tcPr>
          <w:p w14:paraId="203F7F83" w14:textId="77777777" w:rsidR="00D1308A" w:rsidRDefault="00243B1B">
            <w:pPr>
              <w:widowControl w:val="0"/>
              <w:pBdr>
                <w:top w:val="nil"/>
                <w:left w:val="nil"/>
                <w:bottom w:val="nil"/>
                <w:right w:val="nil"/>
                <w:between w:val="nil"/>
              </w:pBdr>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Stage 2 (Lessons 13-24)</w:t>
            </w:r>
          </w:p>
          <w:p w14:paraId="3F0B90A4" w14:textId="77777777" w:rsidR="00D1308A" w:rsidRDefault="00D1308A">
            <w:pPr>
              <w:widowControl w:val="0"/>
              <w:pBdr>
                <w:top w:val="nil"/>
                <w:left w:val="nil"/>
                <w:bottom w:val="nil"/>
                <w:right w:val="nil"/>
                <w:between w:val="nil"/>
              </w:pBdr>
              <w:ind w:left="91"/>
              <w:rPr>
                <w:rFonts w:ascii="Century Gothic" w:eastAsia="Century Gothic" w:hAnsi="Century Gothic" w:cs="Century Gothic"/>
                <w:b/>
                <w:color w:val="1F3864"/>
                <w:sz w:val="20"/>
                <w:szCs w:val="20"/>
              </w:rPr>
            </w:pPr>
          </w:p>
          <w:p w14:paraId="39B8CB6E" w14:textId="77777777" w:rsidR="00D1308A" w:rsidRDefault="00243B1B">
            <w:pPr>
              <w:widowControl w:val="0"/>
              <w:pBdr>
                <w:top w:val="nil"/>
                <w:left w:val="nil"/>
                <w:bottom w:val="nil"/>
                <w:right w:val="nil"/>
                <w:between w:val="nil"/>
              </w:pBdr>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Skill &amp; Grammar focus</w:t>
            </w:r>
          </w:p>
          <w:p w14:paraId="01610B5D"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 </w:t>
            </w:r>
            <w:proofErr w:type="spellStart"/>
            <w:r>
              <w:rPr>
                <w:rFonts w:ascii="Century Gothic" w:eastAsia="Century Gothic" w:hAnsi="Century Gothic" w:cs="Century Gothic"/>
                <w:color w:val="000000"/>
                <w:sz w:val="20"/>
                <w:szCs w:val="20"/>
              </w:rPr>
              <w:t>être</w:t>
            </w:r>
            <w:proofErr w:type="spellEnd"/>
          </w:p>
          <w:p w14:paraId="02FD9E72"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Question form using rising intonation </w:t>
            </w:r>
          </w:p>
          <w:p w14:paraId="56B41C9B"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Liaison</w:t>
            </w:r>
          </w:p>
          <w:p w14:paraId="56BA5D8E"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Elision</w:t>
            </w:r>
          </w:p>
          <w:p w14:paraId="46A3E9C0"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Silent letter rules</w:t>
            </w:r>
          </w:p>
          <w:p w14:paraId="194B4A70"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Sentence building</w:t>
            </w:r>
          </w:p>
          <w:p w14:paraId="78735C70"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 of colour adjective</w:t>
            </w:r>
          </w:p>
          <w:p w14:paraId="7CAE25E7"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Gender of nouns</w:t>
            </w:r>
          </w:p>
          <w:p w14:paraId="3FF0FA71"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Development of French phonics</w:t>
            </w:r>
          </w:p>
          <w:p w14:paraId="1AC48DB4" w14:textId="77777777" w:rsidR="00D1308A" w:rsidRDefault="00243B1B" w:rsidP="00C12BFE">
            <w:pPr>
              <w:widowControl w:val="0"/>
              <w:numPr>
                <w:ilvl w:val="0"/>
                <w:numId w:val="24"/>
              </w:numPr>
              <w:pBdr>
                <w:top w:val="nil"/>
                <w:left w:val="nil"/>
                <w:bottom w:val="nil"/>
                <w:right w:val="nil"/>
                <w:between w:val="nil"/>
              </w:pBdr>
              <w:ind w:left="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Using a bi-lingual dictionary</w:t>
            </w:r>
          </w:p>
          <w:p w14:paraId="017D0544" w14:textId="77777777" w:rsidR="00D1308A" w:rsidRDefault="00D1308A">
            <w:pPr>
              <w:rPr>
                <w:rFonts w:ascii="Century Gothic" w:eastAsia="Century Gothic" w:hAnsi="Century Gothic" w:cs="Century Gothic"/>
                <w:sz w:val="20"/>
                <w:szCs w:val="20"/>
              </w:rPr>
            </w:pPr>
          </w:p>
          <w:p w14:paraId="343FB122" w14:textId="77777777" w:rsidR="00D1308A" w:rsidRDefault="00243B1B">
            <w:pPr>
              <w:widowControl w:val="0"/>
              <w:pBdr>
                <w:top w:val="nil"/>
                <w:left w:val="nil"/>
                <w:bottom w:val="nil"/>
                <w:right w:val="nil"/>
                <w:between w:val="nil"/>
              </w:pBdr>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Language Content</w:t>
            </w:r>
          </w:p>
          <w:p w14:paraId="0A7B3E5F" w14:textId="77777777" w:rsidR="00D1308A" w:rsidRDefault="00243B1B" w:rsidP="00C12BFE">
            <w:pPr>
              <w:widowControl w:val="0"/>
              <w:numPr>
                <w:ilvl w:val="0"/>
                <w:numId w:val="23"/>
              </w:numPr>
              <w:pBdr>
                <w:top w:val="nil"/>
                <w:left w:val="nil"/>
                <w:bottom w:val="nil"/>
                <w:right w:val="nil"/>
                <w:between w:val="nil"/>
              </w:pBdr>
              <w:ind w:left="331" w:hanging="331"/>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Qu’est</w:t>
            </w:r>
            <w:proofErr w:type="spellEnd"/>
            <w:r>
              <w:rPr>
                <w:rFonts w:ascii="Century Gothic" w:eastAsia="Century Gothic" w:hAnsi="Century Gothic" w:cs="Century Gothic"/>
                <w:i/>
                <w:color w:val="1F3864"/>
                <w:sz w:val="20"/>
                <w:szCs w:val="20"/>
              </w:rPr>
              <w:t xml:space="preserve"> </w:t>
            </w:r>
            <w:proofErr w:type="spellStart"/>
            <w:r>
              <w:rPr>
                <w:rFonts w:ascii="Century Gothic" w:eastAsia="Century Gothic" w:hAnsi="Century Gothic" w:cs="Century Gothic"/>
                <w:i/>
                <w:color w:val="1F3864"/>
                <w:sz w:val="20"/>
                <w:szCs w:val="20"/>
              </w:rPr>
              <w:t>ce</w:t>
            </w:r>
            <w:proofErr w:type="spellEnd"/>
            <w:r>
              <w:rPr>
                <w:rFonts w:ascii="Century Gothic" w:eastAsia="Century Gothic" w:hAnsi="Century Gothic" w:cs="Century Gothic"/>
                <w:i/>
                <w:color w:val="1F3864"/>
                <w:sz w:val="20"/>
                <w:szCs w:val="20"/>
              </w:rPr>
              <w:t xml:space="preserve"> que </w:t>
            </w:r>
            <w:proofErr w:type="spellStart"/>
            <w:r>
              <w:rPr>
                <w:rFonts w:ascii="Century Gothic" w:eastAsia="Century Gothic" w:hAnsi="Century Gothic" w:cs="Century Gothic"/>
                <w:i/>
                <w:color w:val="1F3864"/>
                <w:sz w:val="20"/>
                <w:szCs w:val="20"/>
              </w:rPr>
              <w:t>c’est</w:t>
            </w:r>
            <w:proofErr w:type="spellEnd"/>
            <w:r>
              <w:rPr>
                <w:rFonts w:ascii="Century Gothic" w:eastAsia="Century Gothic" w:hAnsi="Century Gothic" w:cs="Century Gothic"/>
                <w:i/>
                <w:color w:val="1F3864"/>
                <w:sz w:val="20"/>
                <w:szCs w:val="20"/>
              </w:rPr>
              <w:t>?</w:t>
            </w:r>
          </w:p>
          <w:p w14:paraId="35147966" w14:textId="77777777" w:rsidR="00D1308A" w:rsidRDefault="00243B1B" w:rsidP="00C12BFE">
            <w:pPr>
              <w:widowControl w:val="0"/>
              <w:numPr>
                <w:ilvl w:val="0"/>
                <w:numId w:val="23"/>
              </w:numPr>
              <w:pBdr>
                <w:top w:val="nil"/>
                <w:left w:val="nil"/>
                <w:bottom w:val="nil"/>
                <w:right w:val="nil"/>
                <w:between w:val="nil"/>
              </w:pBdr>
              <w:ind w:left="331" w:hanging="331"/>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C’est</w:t>
            </w:r>
            <w:proofErr w:type="spellEnd"/>
            <w:r>
              <w:rPr>
                <w:rFonts w:ascii="Century Gothic" w:eastAsia="Century Gothic" w:hAnsi="Century Gothic" w:cs="Century Gothic"/>
                <w:i/>
                <w:color w:val="1F3864"/>
                <w:sz w:val="20"/>
                <w:szCs w:val="20"/>
              </w:rPr>
              <w:t xml:space="preserve"> un</w:t>
            </w:r>
          </w:p>
          <w:p w14:paraId="6D8206B2" w14:textId="77777777" w:rsidR="00D1308A" w:rsidRDefault="00243B1B" w:rsidP="00C12BFE">
            <w:pPr>
              <w:widowControl w:val="0"/>
              <w:numPr>
                <w:ilvl w:val="0"/>
                <w:numId w:val="23"/>
              </w:numPr>
              <w:pBdr>
                <w:top w:val="nil"/>
                <w:left w:val="nil"/>
                <w:bottom w:val="nil"/>
                <w:right w:val="nil"/>
                <w:between w:val="nil"/>
              </w:pBdr>
              <w:ind w:left="331" w:hanging="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Masculine animal nouns</w:t>
            </w:r>
          </w:p>
          <w:p w14:paraId="3047CB8B" w14:textId="77777777" w:rsidR="00D1308A" w:rsidRDefault="00243B1B" w:rsidP="00C12BFE">
            <w:pPr>
              <w:widowControl w:val="0"/>
              <w:numPr>
                <w:ilvl w:val="0"/>
                <w:numId w:val="23"/>
              </w:numPr>
              <w:pBdr>
                <w:top w:val="nil"/>
                <w:left w:val="nil"/>
                <w:bottom w:val="nil"/>
                <w:right w:val="nil"/>
                <w:between w:val="nil"/>
              </w:pBdr>
              <w:ind w:left="331" w:hanging="331"/>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Feminine animal nouns</w:t>
            </w:r>
          </w:p>
          <w:p w14:paraId="4D5872E1" w14:textId="77777777" w:rsidR="00D1308A" w:rsidRDefault="00243B1B">
            <w:pPr>
              <w:widowControl w:val="0"/>
              <w:numPr>
                <w:ilvl w:val="0"/>
                <w:numId w:val="3"/>
              </w:numPr>
              <w:pBdr>
                <w:top w:val="nil"/>
                <w:left w:val="nil"/>
                <w:bottom w:val="nil"/>
                <w:right w:val="nil"/>
                <w:between w:val="nil"/>
              </w:pBdr>
              <w:spacing w:before="1"/>
              <w:ind w:left="232" w:right="135" w:hanging="23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Colour adjectives in masculine and feminine forms</w:t>
            </w:r>
          </w:p>
        </w:tc>
        <w:tc>
          <w:tcPr>
            <w:tcW w:w="7005" w:type="dxa"/>
            <w:gridSpan w:val="3"/>
          </w:tcPr>
          <w:p w14:paraId="553C0458" w14:textId="77777777" w:rsidR="00D1308A" w:rsidRDefault="00243B1B">
            <w:pPr>
              <w:widowControl w:val="0"/>
              <w:pBdr>
                <w:top w:val="nil"/>
                <w:left w:val="nil"/>
                <w:bottom w:val="nil"/>
                <w:right w:val="nil"/>
                <w:between w:val="nil"/>
              </w:pBdr>
              <w:ind w:left="91"/>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Stage 2 (Lessons 25-39)</w:t>
            </w:r>
          </w:p>
          <w:p w14:paraId="7A7F7F4E" w14:textId="77777777" w:rsidR="00D1308A" w:rsidRDefault="00D1308A">
            <w:pPr>
              <w:widowControl w:val="0"/>
              <w:pBdr>
                <w:top w:val="nil"/>
                <w:left w:val="nil"/>
                <w:bottom w:val="nil"/>
                <w:right w:val="nil"/>
                <w:between w:val="nil"/>
              </w:pBdr>
              <w:ind w:left="91"/>
              <w:rPr>
                <w:rFonts w:ascii="Century Gothic" w:eastAsia="Century Gothic" w:hAnsi="Century Gothic" w:cs="Century Gothic"/>
                <w:b/>
                <w:color w:val="1F3864"/>
                <w:sz w:val="20"/>
                <w:szCs w:val="20"/>
              </w:rPr>
            </w:pPr>
          </w:p>
          <w:p w14:paraId="0843BD4A" w14:textId="77777777" w:rsidR="00D1308A" w:rsidRDefault="00243B1B">
            <w:pPr>
              <w:widowControl w:val="0"/>
              <w:pBdr>
                <w:top w:val="nil"/>
                <w:left w:val="nil"/>
                <w:bottom w:val="nil"/>
                <w:right w:val="nil"/>
                <w:between w:val="nil"/>
              </w:pBdr>
              <w:ind w:left="91"/>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Skill &amp; Grammar focus</w:t>
            </w:r>
          </w:p>
          <w:p w14:paraId="29C16D5E"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Singular and plural nouns</w:t>
            </w:r>
          </w:p>
          <w:p w14:paraId="7C8D6C70"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Sentence building</w:t>
            </w:r>
          </w:p>
          <w:p w14:paraId="5885F4DB"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 understanding of question construction</w:t>
            </w:r>
          </w:p>
          <w:p w14:paraId="260F4C41"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Position of adjectives of size</w:t>
            </w:r>
          </w:p>
          <w:p w14:paraId="33ED1329"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Agreement of adjectives in singular and plural</w:t>
            </w:r>
          </w:p>
          <w:p w14:paraId="2904D28E"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Definite article</w:t>
            </w:r>
          </w:p>
          <w:p w14:paraId="390E5014"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Sentence building</w:t>
            </w:r>
          </w:p>
          <w:p w14:paraId="7522D578"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Revision of question word sentences</w:t>
            </w:r>
          </w:p>
          <w:p w14:paraId="5464645D"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Development of French phonics</w:t>
            </w:r>
          </w:p>
          <w:p w14:paraId="2A6B22B9" w14:textId="77777777" w:rsidR="00D1308A" w:rsidRDefault="00243B1B" w:rsidP="00C12BFE">
            <w:pPr>
              <w:widowControl w:val="0"/>
              <w:numPr>
                <w:ilvl w:val="0"/>
                <w:numId w:val="35"/>
              </w:numPr>
              <w:pBdr>
                <w:top w:val="nil"/>
                <w:left w:val="nil"/>
                <w:bottom w:val="nil"/>
                <w:right w:val="nil"/>
                <w:between w:val="nil"/>
              </w:pBdr>
              <w:spacing w:before="1"/>
              <w:ind w:left="273" w:right="244" w:hanging="284"/>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Silent letter rules</w:t>
            </w:r>
          </w:p>
          <w:p w14:paraId="6B1FCC00" w14:textId="77777777" w:rsidR="00D1308A" w:rsidRDefault="00D1308A">
            <w:pPr>
              <w:widowControl w:val="0"/>
              <w:pBdr>
                <w:top w:val="nil"/>
                <w:left w:val="nil"/>
                <w:bottom w:val="nil"/>
                <w:right w:val="nil"/>
                <w:between w:val="nil"/>
              </w:pBdr>
              <w:spacing w:before="1"/>
              <w:ind w:left="111" w:right="244"/>
              <w:rPr>
                <w:rFonts w:ascii="Century Gothic" w:eastAsia="Century Gothic" w:hAnsi="Century Gothic" w:cs="Century Gothic"/>
                <w:color w:val="000000"/>
                <w:sz w:val="20"/>
                <w:szCs w:val="20"/>
              </w:rPr>
            </w:pPr>
          </w:p>
          <w:p w14:paraId="3DE21010"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Language Content</w:t>
            </w:r>
          </w:p>
          <w:p w14:paraId="248F1D97"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Être</w:t>
            </w:r>
            <w:proofErr w:type="spellEnd"/>
            <w:r>
              <w:rPr>
                <w:rFonts w:ascii="Century Gothic" w:eastAsia="Century Gothic" w:hAnsi="Century Gothic" w:cs="Century Gothic"/>
                <w:i/>
                <w:color w:val="1F3864"/>
                <w:sz w:val="20"/>
                <w:szCs w:val="20"/>
              </w:rPr>
              <w:t xml:space="preserve"> – </w:t>
            </w:r>
            <w:r>
              <w:rPr>
                <w:rFonts w:ascii="Century Gothic" w:eastAsia="Century Gothic" w:hAnsi="Century Gothic" w:cs="Century Gothic"/>
                <w:color w:val="000000"/>
                <w:sz w:val="20"/>
                <w:szCs w:val="20"/>
              </w:rPr>
              <w:t>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xml:space="preserve"> /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xml:space="preserve"> /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and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plural</w:t>
            </w:r>
          </w:p>
          <w:p w14:paraId="216EF34A"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 xml:space="preserve">Ce </w:t>
            </w:r>
            <w:proofErr w:type="spellStart"/>
            <w:r>
              <w:rPr>
                <w:rFonts w:ascii="Century Gothic" w:eastAsia="Century Gothic" w:hAnsi="Century Gothic" w:cs="Century Gothic"/>
                <w:i/>
                <w:color w:val="1F3864"/>
                <w:sz w:val="20"/>
                <w:szCs w:val="20"/>
              </w:rPr>
              <w:t>sont</w:t>
            </w:r>
            <w:proofErr w:type="spellEnd"/>
            <w:r>
              <w:rPr>
                <w:rFonts w:ascii="Century Gothic" w:eastAsia="Century Gothic" w:hAnsi="Century Gothic" w:cs="Century Gothic"/>
                <w:i/>
                <w:color w:val="1F3864"/>
                <w:sz w:val="20"/>
                <w:szCs w:val="20"/>
              </w:rPr>
              <w:t xml:space="preserve"> des</w:t>
            </w:r>
          </w:p>
          <w:p w14:paraId="387811A9"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Plural nouns</w:t>
            </w:r>
          </w:p>
          <w:p w14:paraId="714A4793"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Petit / grand</w:t>
            </w:r>
          </w:p>
          <w:p w14:paraId="49A8C1AC"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 xml:space="preserve">Je </w:t>
            </w:r>
            <w:proofErr w:type="spellStart"/>
            <w:r>
              <w:rPr>
                <w:rFonts w:ascii="Century Gothic" w:eastAsia="Century Gothic" w:hAnsi="Century Gothic" w:cs="Century Gothic"/>
                <w:i/>
                <w:color w:val="1F3864"/>
                <w:sz w:val="20"/>
                <w:szCs w:val="20"/>
              </w:rPr>
              <w:t>suis</w:t>
            </w:r>
            <w:proofErr w:type="spellEnd"/>
          </w:p>
          <w:p w14:paraId="6A1AB348"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 xml:space="preserve">Je ne </w:t>
            </w:r>
            <w:proofErr w:type="spellStart"/>
            <w:r>
              <w:rPr>
                <w:rFonts w:ascii="Century Gothic" w:eastAsia="Century Gothic" w:hAnsi="Century Gothic" w:cs="Century Gothic"/>
                <w:i/>
                <w:color w:val="1F3864"/>
                <w:sz w:val="20"/>
                <w:szCs w:val="20"/>
              </w:rPr>
              <w:t>suis</w:t>
            </w:r>
            <w:proofErr w:type="spellEnd"/>
            <w:r>
              <w:rPr>
                <w:rFonts w:ascii="Century Gothic" w:eastAsia="Century Gothic" w:hAnsi="Century Gothic" w:cs="Century Gothic"/>
                <w:i/>
                <w:color w:val="1F3864"/>
                <w:sz w:val="20"/>
                <w:szCs w:val="20"/>
              </w:rPr>
              <w:t xml:space="preserve"> pas</w:t>
            </w:r>
          </w:p>
          <w:p w14:paraId="1D5CBC28"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Tu es</w:t>
            </w:r>
          </w:p>
          <w:p w14:paraId="09AB0CB2"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Assez</w:t>
            </w:r>
            <w:proofErr w:type="spellEnd"/>
            <w:r>
              <w:rPr>
                <w:rFonts w:ascii="Century Gothic" w:eastAsia="Century Gothic" w:hAnsi="Century Gothic" w:cs="Century Gothic"/>
                <w:i/>
                <w:color w:val="1F3864"/>
                <w:sz w:val="20"/>
                <w:szCs w:val="20"/>
              </w:rPr>
              <w:t xml:space="preserve"> / </w:t>
            </w:r>
            <w:proofErr w:type="spellStart"/>
            <w:r>
              <w:rPr>
                <w:rFonts w:ascii="Century Gothic" w:eastAsia="Century Gothic" w:hAnsi="Century Gothic" w:cs="Century Gothic"/>
                <w:i/>
                <w:color w:val="1F3864"/>
                <w:sz w:val="20"/>
                <w:szCs w:val="20"/>
              </w:rPr>
              <w:t>tres</w:t>
            </w:r>
            <w:proofErr w:type="spellEnd"/>
          </w:p>
          <w:p w14:paraId="0212CB0E"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Il y a</w:t>
            </w:r>
          </w:p>
          <w:p w14:paraId="26048904"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Qu’est-ce</w:t>
            </w:r>
            <w:proofErr w:type="spellEnd"/>
            <w:r>
              <w:rPr>
                <w:rFonts w:ascii="Century Gothic" w:eastAsia="Century Gothic" w:hAnsi="Century Gothic" w:cs="Century Gothic"/>
                <w:i/>
                <w:color w:val="1F3864"/>
                <w:sz w:val="20"/>
                <w:szCs w:val="20"/>
              </w:rPr>
              <w:t xml:space="preserve"> </w:t>
            </w:r>
            <w:proofErr w:type="spellStart"/>
            <w:r>
              <w:rPr>
                <w:rFonts w:ascii="Century Gothic" w:eastAsia="Century Gothic" w:hAnsi="Century Gothic" w:cs="Century Gothic"/>
                <w:i/>
                <w:color w:val="1F3864"/>
                <w:sz w:val="20"/>
                <w:szCs w:val="20"/>
              </w:rPr>
              <w:t>qu’il</w:t>
            </w:r>
            <w:proofErr w:type="spellEnd"/>
            <w:r>
              <w:rPr>
                <w:rFonts w:ascii="Century Gothic" w:eastAsia="Century Gothic" w:hAnsi="Century Gothic" w:cs="Century Gothic"/>
                <w:i/>
                <w:color w:val="1F3864"/>
                <w:sz w:val="20"/>
                <w:szCs w:val="20"/>
              </w:rPr>
              <w:t xml:space="preserve"> y a?</w:t>
            </w:r>
          </w:p>
          <w:p w14:paraId="17092963" w14:textId="77777777" w:rsidR="00D1308A" w:rsidRDefault="00243B1B" w:rsidP="00C12BFE">
            <w:pPr>
              <w:widowControl w:val="0"/>
              <w:numPr>
                <w:ilvl w:val="0"/>
                <w:numId w:val="34"/>
              </w:numPr>
              <w:pBdr>
                <w:top w:val="nil"/>
                <w:left w:val="nil"/>
                <w:bottom w:val="nil"/>
                <w:right w:val="nil"/>
                <w:between w:val="nil"/>
              </w:pBdr>
              <w:spacing w:before="1"/>
              <w:ind w:left="273" w:right="244" w:hanging="273"/>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 xml:space="preserve">Dans + nous </w:t>
            </w:r>
            <w:r>
              <w:rPr>
                <w:rFonts w:ascii="Century Gothic" w:eastAsia="Century Gothic" w:hAnsi="Century Gothic" w:cs="Century Gothic"/>
                <w:color w:val="000000"/>
                <w:sz w:val="20"/>
                <w:szCs w:val="20"/>
              </w:rPr>
              <w:t>(places)</w:t>
            </w:r>
          </w:p>
          <w:p w14:paraId="558577A8" w14:textId="77777777" w:rsidR="00D1308A" w:rsidRDefault="00243B1B" w:rsidP="00C12BFE">
            <w:pPr>
              <w:numPr>
                <w:ilvl w:val="0"/>
                <w:numId w:val="34"/>
              </w:numPr>
              <w:pBdr>
                <w:top w:val="nil"/>
                <w:left w:val="nil"/>
                <w:bottom w:val="nil"/>
                <w:right w:val="nil"/>
                <w:between w:val="nil"/>
              </w:pBdr>
              <w:spacing w:after="160" w:line="259" w:lineRule="auto"/>
              <w:ind w:left="273" w:hanging="273"/>
              <w:rPr>
                <w:rFonts w:ascii="Century Gothic" w:eastAsia="Century Gothic" w:hAnsi="Century Gothic" w:cs="Century Gothic"/>
                <w:color w:val="000000"/>
                <w:sz w:val="20"/>
                <w:szCs w:val="20"/>
              </w:rPr>
            </w:pPr>
            <w:r>
              <w:rPr>
                <w:rFonts w:ascii="Century Gothic" w:eastAsia="Century Gothic" w:hAnsi="Century Gothic" w:cs="Century Gothic"/>
                <w:i/>
                <w:color w:val="1F3864"/>
                <w:sz w:val="20"/>
                <w:szCs w:val="20"/>
              </w:rPr>
              <w:t>Le / la / l’ / les</w:t>
            </w:r>
          </w:p>
        </w:tc>
        <w:tc>
          <w:tcPr>
            <w:tcW w:w="7006" w:type="dxa"/>
            <w:gridSpan w:val="3"/>
          </w:tcPr>
          <w:p w14:paraId="7C4C46D0" w14:textId="77777777" w:rsidR="00D1308A" w:rsidRDefault="00243B1B">
            <w:pPr>
              <w:widowControl w:val="0"/>
              <w:pBdr>
                <w:top w:val="nil"/>
                <w:left w:val="nil"/>
                <w:bottom w:val="nil"/>
                <w:right w:val="nil"/>
                <w:between w:val="nil"/>
              </w:pBdr>
              <w:rPr>
                <w:rFonts w:ascii="Century Gothic" w:eastAsia="Century Gothic" w:hAnsi="Century Gothic" w:cs="Century Gothic"/>
                <w:b/>
                <w:color w:val="1F3864"/>
                <w:sz w:val="20"/>
                <w:szCs w:val="20"/>
              </w:rPr>
            </w:pPr>
            <w:r>
              <w:rPr>
                <w:rFonts w:ascii="Century Gothic" w:eastAsia="Century Gothic" w:hAnsi="Century Gothic" w:cs="Century Gothic"/>
                <w:b/>
                <w:color w:val="1F3864"/>
                <w:sz w:val="20"/>
                <w:szCs w:val="20"/>
              </w:rPr>
              <w:t>Stage 2 (Lessons 40-51)</w:t>
            </w:r>
          </w:p>
          <w:p w14:paraId="15459127" w14:textId="77777777" w:rsidR="00D1308A" w:rsidRDefault="00D1308A">
            <w:pPr>
              <w:widowControl w:val="0"/>
              <w:pBdr>
                <w:top w:val="nil"/>
                <w:left w:val="nil"/>
                <w:bottom w:val="nil"/>
                <w:right w:val="nil"/>
                <w:between w:val="nil"/>
              </w:pBdr>
              <w:ind w:left="91"/>
              <w:rPr>
                <w:rFonts w:ascii="Century Gothic" w:eastAsia="Century Gothic" w:hAnsi="Century Gothic" w:cs="Century Gothic"/>
                <w:b/>
                <w:color w:val="1F3864"/>
                <w:sz w:val="20"/>
                <w:szCs w:val="20"/>
              </w:rPr>
            </w:pPr>
          </w:p>
          <w:p w14:paraId="28DE34C0" w14:textId="77777777" w:rsidR="00D1308A" w:rsidRDefault="00243B1B">
            <w:pPr>
              <w:widowControl w:val="0"/>
              <w:pBdr>
                <w:top w:val="nil"/>
                <w:left w:val="nil"/>
                <w:bottom w:val="nil"/>
                <w:right w:val="nil"/>
                <w:between w:val="nil"/>
              </w:pBdr>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Skill &amp; Grammar focus</w:t>
            </w:r>
          </w:p>
          <w:p w14:paraId="6F9A6A56" w14:textId="77777777" w:rsidR="00D1308A" w:rsidRDefault="00243B1B" w:rsidP="00C12BFE">
            <w:pPr>
              <w:widowControl w:val="0"/>
              <w:numPr>
                <w:ilvl w:val="0"/>
                <w:numId w:val="33"/>
              </w:numPr>
              <w:pBdr>
                <w:top w:val="nil"/>
                <w:left w:val="nil"/>
                <w:bottom w:val="nil"/>
                <w:right w:val="nil"/>
                <w:between w:val="nil"/>
              </w:pBdr>
              <w:spacing w:before="1"/>
              <w:ind w:left="355" w:right="244"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 understanding of question construction</w:t>
            </w:r>
          </w:p>
          <w:p w14:paraId="11EE551D" w14:textId="77777777" w:rsidR="00D1308A" w:rsidRDefault="00243B1B" w:rsidP="00C12BFE">
            <w:pPr>
              <w:widowControl w:val="0"/>
              <w:numPr>
                <w:ilvl w:val="0"/>
                <w:numId w:val="33"/>
              </w:numPr>
              <w:pBdr>
                <w:top w:val="nil"/>
                <w:left w:val="nil"/>
                <w:bottom w:val="nil"/>
                <w:right w:val="nil"/>
                <w:between w:val="nil"/>
              </w:pBdr>
              <w:spacing w:before="1"/>
              <w:ind w:left="355" w:right="244"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Pronouns</w:t>
            </w:r>
          </w:p>
          <w:p w14:paraId="7F43F45A" w14:textId="77777777" w:rsidR="00D1308A" w:rsidRDefault="00243B1B" w:rsidP="00C12BFE">
            <w:pPr>
              <w:widowControl w:val="0"/>
              <w:numPr>
                <w:ilvl w:val="0"/>
                <w:numId w:val="33"/>
              </w:numPr>
              <w:pBdr>
                <w:top w:val="nil"/>
                <w:left w:val="nil"/>
                <w:bottom w:val="nil"/>
                <w:right w:val="nil"/>
                <w:between w:val="nil"/>
              </w:pBdr>
              <w:spacing w:before="1"/>
              <w:ind w:left="355" w:right="244"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Develop use of bi-lingual dictionary</w:t>
            </w:r>
          </w:p>
          <w:p w14:paraId="6D021116" w14:textId="77777777" w:rsidR="00D1308A" w:rsidRDefault="00243B1B" w:rsidP="00C12BFE">
            <w:pPr>
              <w:widowControl w:val="0"/>
              <w:numPr>
                <w:ilvl w:val="0"/>
                <w:numId w:val="33"/>
              </w:numPr>
              <w:pBdr>
                <w:top w:val="nil"/>
                <w:left w:val="nil"/>
                <w:bottom w:val="nil"/>
                <w:right w:val="nil"/>
                <w:between w:val="nil"/>
              </w:pBdr>
              <w:spacing w:before="1"/>
              <w:ind w:left="355" w:right="244"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Complex sentence building</w:t>
            </w:r>
          </w:p>
          <w:p w14:paraId="03566485" w14:textId="77777777" w:rsidR="00D1308A" w:rsidRDefault="00243B1B" w:rsidP="00C12BFE">
            <w:pPr>
              <w:widowControl w:val="0"/>
              <w:numPr>
                <w:ilvl w:val="0"/>
                <w:numId w:val="33"/>
              </w:numPr>
              <w:pBdr>
                <w:top w:val="nil"/>
                <w:left w:val="nil"/>
                <w:bottom w:val="nil"/>
                <w:right w:val="nil"/>
                <w:between w:val="nil"/>
              </w:pBdr>
              <w:spacing w:before="1"/>
              <w:ind w:left="355" w:right="244"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Questions and answers</w:t>
            </w:r>
          </w:p>
          <w:p w14:paraId="245AE89B" w14:textId="77777777" w:rsidR="00D1308A" w:rsidRDefault="00243B1B" w:rsidP="00C12BFE">
            <w:pPr>
              <w:widowControl w:val="0"/>
              <w:numPr>
                <w:ilvl w:val="0"/>
                <w:numId w:val="33"/>
              </w:numPr>
              <w:pBdr>
                <w:top w:val="nil"/>
                <w:left w:val="nil"/>
                <w:bottom w:val="nil"/>
                <w:right w:val="nil"/>
                <w:between w:val="nil"/>
              </w:pBdr>
              <w:spacing w:before="1"/>
              <w:ind w:left="355" w:right="244"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Verb endings – 1</w:t>
            </w:r>
            <w:r>
              <w:rPr>
                <w:rFonts w:ascii="Century Gothic" w:eastAsia="Century Gothic" w:hAnsi="Century Gothic" w:cs="Century Gothic"/>
                <w:color w:val="000000"/>
                <w:sz w:val="20"/>
                <w:szCs w:val="20"/>
                <w:vertAlign w:val="superscript"/>
              </w:rPr>
              <w:t>st</w:t>
            </w:r>
            <w:r>
              <w:rPr>
                <w:rFonts w:ascii="Century Gothic" w:eastAsia="Century Gothic" w:hAnsi="Century Gothic" w:cs="Century Gothic"/>
                <w:color w:val="000000"/>
                <w:sz w:val="20"/>
                <w:szCs w:val="20"/>
              </w:rPr>
              <w:t xml:space="preserve"> and 2</w:t>
            </w:r>
            <w:r>
              <w:rPr>
                <w:rFonts w:ascii="Century Gothic" w:eastAsia="Century Gothic" w:hAnsi="Century Gothic" w:cs="Century Gothic"/>
                <w:color w:val="000000"/>
                <w:sz w:val="20"/>
                <w:szCs w:val="20"/>
                <w:vertAlign w:val="superscript"/>
              </w:rPr>
              <w:t>nd</w:t>
            </w:r>
            <w:r>
              <w:rPr>
                <w:rFonts w:ascii="Century Gothic" w:eastAsia="Century Gothic" w:hAnsi="Century Gothic" w:cs="Century Gothic"/>
                <w:color w:val="000000"/>
                <w:sz w:val="20"/>
                <w:szCs w:val="20"/>
              </w:rPr>
              <w:t xml:space="preserve"> person singular</w:t>
            </w:r>
          </w:p>
          <w:p w14:paraId="4E9A552E" w14:textId="77777777" w:rsidR="00D1308A" w:rsidRDefault="00243B1B" w:rsidP="00C12BFE">
            <w:pPr>
              <w:widowControl w:val="0"/>
              <w:numPr>
                <w:ilvl w:val="0"/>
                <w:numId w:val="33"/>
              </w:numPr>
              <w:pBdr>
                <w:top w:val="nil"/>
                <w:left w:val="nil"/>
                <w:bottom w:val="nil"/>
                <w:right w:val="nil"/>
                <w:between w:val="nil"/>
              </w:pBdr>
              <w:spacing w:before="1"/>
              <w:ind w:left="355" w:right="244" w:hanging="283"/>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Verb ending for 3</w:t>
            </w:r>
            <w:r>
              <w:rPr>
                <w:rFonts w:ascii="Century Gothic" w:eastAsia="Century Gothic" w:hAnsi="Century Gothic" w:cs="Century Gothic"/>
                <w:color w:val="000000"/>
                <w:sz w:val="20"/>
                <w:szCs w:val="20"/>
                <w:vertAlign w:val="superscript"/>
              </w:rPr>
              <w:t>rd</w:t>
            </w:r>
            <w:r>
              <w:rPr>
                <w:rFonts w:ascii="Century Gothic" w:eastAsia="Century Gothic" w:hAnsi="Century Gothic" w:cs="Century Gothic"/>
                <w:color w:val="000000"/>
                <w:sz w:val="20"/>
                <w:szCs w:val="20"/>
              </w:rPr>
              <w:t xml:space="preserve"> person singular and plural </w:t>
            </w:r>
            <w:r>
              <w:rPr>
                <w:rFonts w:ascii="Century Gothic" w:eastAsia="Century Gothic" w:hAnsi="Century Gothic" w:cs="Century Gothic"/>
                <w:i/>
                <w:color w:val="1F3864"/>
                <w:sz w:val="20"/>
                <w:szCs w:val="20"/>
              </w:rPr>
              <w:t>–er</w:t>
            </w:r>
            <w:r>
              <w:rPr>
                <w:rFonts w:ascii="Century Gothic" w:eastAsia="Century Gothic" w:hAnsi="Century Gothic" w:cs="Century Gothic"/>
                <w:color w:val="000000"/>
                <w:sz w:val="20"/>
                <w:szCs w:val="20"/>
              </w:rPr>
              <w:t xml:space="preserve"> verbs</w:t>
            </w:r>
          </w:p>
          <w:p w14:paraId="11C29B82" w14:textId="77777777" w:rsidR="00D1308A" w:rsidRDefault="00D1308A">
            <w:pPr>
              <w:widowControl w:val="0"/>
              <w:pBdr>
                <w:top w:val="nil"/>
                <w:left w:val="nil"/>
                <w:bottom w:val="nil"/>
                <w:right w:val="nil"/>
                <w:between w:val="nil"/>
              </w:pBdr>
              <w:spacing w:before="1"/>
              <w:ind w:left="111" w:right="244"/>
              <w:rPr>
                <w:rFonts w:ascii="Century Gothic" w:eastAsia="Century Gothic" w:hAnsi="Century Gothic" w:cs="Century Gothic"/>
                <w:b/>
                <w:i/>
                <w:color w:val="1F3864"/>
                <w:sz w:val="20"/>
                <w:szCs w:val="20"/>
              </w:rPr>
            </w:pPr>
          </w:p>
          <w:p w14:paraId="71D47CE0"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b/>
                <w:i/>
                <w:color w:val="1F3864"/>
                <w:sz w:val="20"/>
                <w:szCs w:val="20"/>
              </w:rPr>
            </w:pPr>
            <w:r>
              <w:rPr>
                <w:rFonts w:ascii="Century Gothic" w:eastAsia="Century Gothic" w:hAnsi="Century Gothic" w:cs="Century Gothic"/>
                <w:b/>
                <w:i/>
                <w:color w:val="1F3864"/>
                <w:sz w:val="20"/>
                <w:szCs w:val="20"/>
              </w:rPr>
              <w:t>Language content</w:t>
            </w:r>
          </w:p>
          <w:p w14:paraId="7FC7957B"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Danser</w:t>
            </w:r>
            <w:proofErr w:type="spellEnd"/>
          </w:p>
          <w:p w14:paraId="26BE967B"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Marcher</w:t>
            </w:r>
          </w:p>
          <w:p w14:paraId="789FBDD4"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Voler</w:t>
            </w:r>
            <w:proofErr w:type="spellEnd"/>
          </w:p>
          <w:p w14:paraId="2342635B"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Nager</w:t>
            </w:r>
          </w:p>
          <w:p w14:paraId="44EA5EEB"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Manger</w:t>
            </w:r>
          </w:p>
          <w:p w14:paraId="6E48346F"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Sauter</w:t>
            </w:r>
          </w:p>
          <w:p w14:paraId="63108913"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Pets</w:t>
            </w:r>
          </w:p>
          <w:p w14:paraId="0C677665"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Family members</w:t>
            </w:r>
          </w:p>
          <w:p w14:paraId="7835C805"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J’ai</w:t>
            </w:r>
            <w:proofErr w:type="spellEnd"/>
          </w:p>
          <w:p w14:paraId="42476506"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 xml:space="preserve">Je </w:t>
            </w:r>
            <w:proofErr w:type="spellStart"/>
            <w:r>
              <w:rPr>
                <w:rFonts w:ascii="Century Gothic" w:eastAsia="Century Gothic" w:hAnsi="Century Gothic" w:cs="Century Gothic"/>
                <w:i/>
                <w:color w:val="1F3864"/>
                <w:sz w:val="20"/>
                <w:szCs w:val="20"/>
              </w:rPr>
              <w:t>n’ai</w:t>
            </w:r>
            <w:proofErr w:type="spellEnd"/>
            <w:r>
              <w:rPr>
                <w:rFonts w:ascii="Century Gothic" w:eastAsia="Century Gothic" w:hAnsi="Century Gothic" w:cs="Century Gothic"/>
                <w:i/>
                <w:color w:val="1F3864"/>
                <w:sz w:val="20"/>
                <w:szCs w:val="20"/>
              </w:rPr>
              <w:t xml:space="preserve"> pas de</w:t>
            </w:r>
          </w:p>
          <w:p w14:paraId="47FB5EBC"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 xml:space="preserve">Tus a </w:t>
            </w:r>
          </w:p>
          <w:p w14:paraId="116E3E0C"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 xml:space="preserve">Je </w:t>
            </w:r>
            <w:proofErr w:type="spellStart"/>
            <w:r>
              <w:rPr>
                <w:rFonts w:ascii="Century Gothic" w:eastAsia="Century Gothic" w:hAnsi="Century Gothic" w:cs="Century Gothic"/>
                <w:i/>
                <w:color w:val="1F3864"/>
                <w:sz w:val="20"/>
                <w:szCs w:val="20"/>
              </w:rPr>
              <w:t>veux</w:t>
            </w:r>
            <w:proofErr w:type="spellEnd"/>
          </w:p>
          <w:p w14:paraId="4D4F0D7A"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r>
              <w:rPr>
                <w:rFonts w:ascii="Century Gothic" w:eastAsia="Century Gothic" w:hAnsi="Century Gothic" w:cs="Century Gothic"/>
                <w:i/>
                <w:color w:val="1F3864"/>
                <w:sz w:val="20"/>
                <w:szCs w:val="20"/>
              </w:rPr>
              <w:t>Il / Elle</w:t>
            </w:r>
          </w:p>
          <w:p w14:paraId="6CC4E738"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Ils</w:t>
            </w:r>
            <w:proofErr w:type="spellEnd"/>
            <w:r>
              <w:rPr>
                <w:rFonts w:ascii="Century Gothic" w:eastAsia="Century Gothic" w:hAnsi="Century Gothic" w:cs="Century Gothic"/>
                <w:i/>
                <w:color w:val="1F3864"/>
                <w:sz w:val="20"/>
                <w:szCs w:val="20"/>
              </w:rPr>
              <w:t xml:space="preserve"> / </w:t>
            </w:r>
            <w:proofErr w:type="spellStart"/>
            <w:r>
              <w:rPr>
                <w:rFonts w:ascii="Century Gothic" w:eastAsia="Century Gothic" w:hAnsi="Century Gothic" w:cs="Century Gothic"/>
                <w:i/>
                <w:color w:val="1F3864"/>
                <w:sz w:val="20"/>
                <w:szCs w:val="20"/>
              </w:rPr>
              <w:t>Elles</w:t>
            </w:r>
            <w:proofErr w:type="spellEnd"/>
          </w:p>
          <w:p w14:paraId="58E750BE"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s’appelle</w:t>
            </w:r>
            <w:proofErr w:type="spellEnd"/>
            <w:r>
              <w:rPr>
                <w:rFonts w:ascii="Century Gothic" w:eastAsia="Century Gothic" w:hAnsi="Century Gothic" w:cs="Century Gothic"/>
                <w:i/>
                <w:color w:val="1F3864"/>
                <w:sz w:val="20"/>
                <w:szCs w:val="20"/>
              </w:rPr>
              <w:t xml:space="preserve"> / </w:t>
            </w:r>
            <w:proofErr w:type="spellStart"/>
            <w:r>
              <w:rPr>
                <w:rFonts w:ascii="Century Gothic" w:eastAsia="Century Gothic" w:hAnsi="Century Gothic" w:cs="Century Gothic"/>
                <w:i/>
                <w:color w:val="1F3864"/>
                <w:sz w:val="20"/>
                <w:szCs w:val="20"/>
              </w:rPr>
              <w:t>ent</w:t>
            </w:r>
            <w:proofErr w:type="spellEnd"/>
          </w:p>
          <w:p w14:paraId="3D117D8A" w14:textId="77777777" w:rsidR="00D1308A" w:rsidRDefault="00243B1B" w:rsidP="00C12BFE">
            <w:pPr>
              <w:widowControl w:val="0"/>
              <w:numPr>
                <w:ilvl w:val="0"/>
                <w:numId w:val="28"/>
              </w:numPr>
              <w:pBdr>
                <w:top w:val="nil"/>
                <w:left w:val="nil"/>
                <w:bottom w:val="nil"/>
                <w:right w:val="nil"/>
                <w:between w:val="nil"/>
              </w:pBdr>
              <w:spacing w:before="1"/>
              <w:ind w:left="355" w:right="244" w:hanging="355"/>
              <w:rPr>
                <w:rFonts w:ascii="Century Gothic" w:eastAsia="Century Gothic" w:hAnsi="Century Gothic" w:cs="Century Gothic"/>
                <w:i/>
                <w:color w:val="1F3864"/>
                <w:sz w:val="20"/>
                <w:szCs w:val="20"/>
              </w:rPr>
            </w:pPr>
            <w:proofErr w:type="spellStart"/>
            <w:r>
              <w:rPr>
                <w:rFonts w:ascii="Century Gothic" w:eastAsia="Century Gothic" w:hAnsi="Century Gothic" w:cs="Century Gothic"/>
                <w:i/>
                <w:color w:val="1F3864"/>
                <w:sz w:val="20"/>
                <w:szCs w:val="20"/>
              </w:rPr>
              <w:t>J’aime</w:t>
            </w:r>
            <w:proofErr w:type="spellEnd"/>
          </w:p>
          <w:p w14:paraId="6309DBEA" w14:textId="77777777" w:rsidR="00D1308A" w:rsidRDefault="00243B1B" w:rsidP="00C12BFE">
            <w:pPr>
              <w:widowControl w:val="0"/>
              <w:numPr>
                <w:ilvl w:val="0"/>
                <w:numId w:val="29"/>
              </w:numPr>
              <w:pBdr>
                <w:top w:val="nil"/>
                <w:left w:val="nil"/>
                <w:bottom w:val="nil"/>
                <w:right w:val="nil"/>
                <w:between w:val="nil"/>
              </w:pBdr>
              <w:spacing w:before="1"/>
              <w:ind w:left="255" w:right="135" w:hanging="255"/>
              <w:rPr>
                <w:rFonts w:ascii="Century Gothic" w:eastAsia="Century Gothic" w:hAnsi="Century Gothic" w:cs="Century Gothic"/>
                <w:color w:val="000000"/>
                <w:sz w:val="20"/>
                <w:szCs w:val="20"/>
              </w:rPr>
            </w:pPr>
            <w:r>
              <w:rPr>
                <w:rFonts w:ascii="Century Gothic" w:eastAsia="Century Gothic" w:hAnsi="Century Gothic" w:cs="Century Gothic"/>
                <w:i/>
                <w:color w:val="1F3864"/>
                <w:sz w:val="20"/>
                <w:szCs w:val="20"/>
              </w:rPr>
              <w:t>Aimer</w:t>
            </w:r>
          </w:p>
        </w:tc>
      </w:tr>
      <w:tr w:rsidR="00D1308A" w14:paraId="79B773F0" w14:textId="77777777">
        <w:trPr>
          <w:trHeight w:val="270"/>
        </w:trPr>
        <w:tc>
          <w:tcPr>
            <w:tcW w:w="1540" w:type="dxa"/>
            <w:vMerge/>
          </w:tcPr>
          <w:p w14:paraId="0B075A1B" w14:textId="77777777" w:rsidR="00D1308A" w:rsidRDefault="00D1308A">
            <w:pPr>
              <w:widowControl w:val="0"/>
              <w:pBdr>
                <w:top w:val="nil"/>
                <w:left w:val="nil"/>
                <w:bottom w:val="nil"/>
                <w:right w:val="nil"/>
                <w:between w:val="nil"/>
              </w:pBdr>
              <w:spacing w:line="276" w:lineRule="auto"/>
              <w:rPr>
                <w:rFonts w:ascii="Century Gothic" w:eastAsia="Century Gothic" w:hAnsi="Century Gothic" w:cs="Century Gothic"/>
                <w:color w:val="000000"/>
                <w:sz w:val="20"/>
                <w:szCs w:val="20"/>
              </w:rPr>
            </w:pPr>
          </w:p>
        </w:tc>
        <w:tc>
          <w:tcPr>
            <w:tcW w:w="2850" w:type="dxa"/>
          </w:tcPr>
          <w:p w14:paraId="34186F7D" w14:textId="77777777" w:rsidR="00D1308A" w:rsidRDefault="00243B1B">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14:paraId="2879D24C" w14:textId="77777777" w:rsidR="00D1308A" w:rsidRDefault="00243B1B">
            <w:pPr>
              <w:widowControl w:val="0"/>
              <w:pBdr>
                <w:top w:val="nil"/>
                <w:left w:val="nil"/>
                <w:bottom w:val="nil"/>
                <w:right w:val="nil"/>
                <w:between w:val="nil"/>
              </w:pBdr>
              <w:rPr>
                <w:rFonts w:ascii="Century Gothic" w:eastAsia="Century Gothic" w:hAnsi="Century Gothic" w:cs="Century Gothic"/>
                <w:i/>
                <w:color w:val="000000"/>
                <w:sz w:val="18"/>
                <w:szCs w:val="18"/>
              </w:rPr>
            </w:pPr>
            <w:proofErr w:type="spellStart"/>
            <w:r>
              <w:rPr>
                <w:rFonts w:ascii="Century Gothic" w:eastAsia="Century Gothic" w:hAnsi="Century Gothic" w:cs="Century Gothic"/>
                <w:i/>
                <w:color w:val="000000"/>
                <w:sz w:val="18"/>
                <w:szCs w:val="18"/>
              </w:rPr>
              <w:t>Va</w:t>
            </w:r>
            <w:proofErr w:type="spellEnd"/>
            <w:r>
              <w:rPr>
                <w:rFonts w:ascii="Century Gothic" w:eastAsia="Century Gothic" w:hAnsi="Century Gothic" w:cs="Century Gothic"/>
                <w:i/>
                <w:color w:val="000000"/>
                <w:sz w:val="18"/>
                <w:szCs w:val="18"/>
              </w:rPr>
              <w:t xml:space="preserve"> </w:t>
            </w:r>
            <w:proofErr w:type="spellStart"/>
            <w:r>
              <w:rPr>
                <w:rFonts w:ascii="Century Gothic" w:eastAsia="Century Gothic" w:hAnsi="Century Gothic" w:cs="Century Gothic"/>
                <w:i/>
                <w:color w:val="000000"/>
                <w:sz w:val="18"/>
                <w:szCs w:val="18"/>
              </w:rPr>
              <w:t>t’en</w:t>
            </w:r>
            <w:proofErr w:type="spellEnd"/>
            <w:r>
              <w:rPr>
                <w:rFonts w:ascii="Century Gothic" w:eastAsia="Century Gothic" w:hAnsi="Century Gothic" w:cs="Century Gothic"/>
                <w:i/>
                <w:color w:val="000000"/>
                <w:sz w:val="18"/>
                <w:szCs w:val="18"/>
              </w:rPr>
              <w:t xml:space="preserve"> grand </w:t>
            </w:r>
            <w:proofErr w:type="spellStart"/>
            <w:r>
              <w:rPr>
                <w:rFonts w:ascii="Century Gothic" w:eastAsia="Century Gothic" w:hAnsi="Century Gothic" w:cs="Century Gothic"/>
                <w:i/>
                <w:color w:val="000000"/>
                <w:sz w:val="18"/>
                <w:szCs w:val="18"/>
              </w:rPr>
              <w:t>monstre</w:t>
            </w:r>
            <w:proofErr w:type="spellEnd"/>
            <w:r>
              <w:rPr>
                <w:rFonts w:ascii="Century Gothic" w:eastAsia="Century Gothic" w:hAnsi="Century Gothic" w:cs="Century Gothic"/>
                <w:i/>
                <w:color w:val="000000"/>
                <w:sz w:val="18"/>
                <w:szCs w:val="18"/>
              </w:rPr>
              <w:t xml:space="preserve"> vert</w:t>
            </w:r>
          </w:p>
          <w:p w14:paraId="648576D0" w14:textId="77777777" w:rsidR="00D1308A" w:rsidRDefault="00D1308A">
            <w:pPr>
              <w:widowControl w:val="0"/>
              <w:pBdr>
                <w:top w:val="nil"/>
                <w:left w:val="nil"/>
                <w:bottom w:val="nil"/>
                <w:right w:val="nil"/>
                <w:between w:val="nil"/>
              </w:pBdr>
              <w:rPr>
                <w:rFonts w:ascii="Century Gothic" w:eastAsia="Century Gothic" w:hAnsi="Century Gothic" w:cs="Century Gothic"/>
                <w:b/>
                <w:color w:val="1F3864"/>
                <w:sz w:val="18"/>
                <w:szCs w:val="18"/>
              </w:rPr>
            </w:pPr>
          </w:p>
          <w:p w14:paraId="6F2BF528" w14:textId="77777777" w:rsidR="00D1308A" w:rsidRDefault="00243B1B">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Rhymes / Songs</w:t>
            </w:r>
          </w:p>
          <w:p w14:paraId="0468F972" w14:textId="77777777" w:rsidR="00D1308A" w:rsidRDefault="00243B1B">
            <w:pPr>
              <w:widowControl w:val="0"/>
              <w:pBdr>
                <w:top w:val="nil"/>
                <w:left w:val="nil"/>
                <w:bottom w:val="nil"/>
                <w:right w:val="nil"/>
                <w:between w:val="nil"/>
              </w:pBdr>
              <w:rPr>
                <w:rFonts w:ascii="Century Gothic" w:eastAsia="Century Gothic" w:hAnsi="Century Gothic" w:cs="Century Gothic"/>
                <w:b/>
                <w:color w:val="1F3864"/>
                <w:sz w:val="18"/>
                <w:szCs w:val="18"/>
              </w:rPr>
            </w:pPr>
            <w:proofErr w:type="spellStart"/>
            <w:r>
              <w:rPr>
                <w:rFonts w:ascii="Century Gothic" w:eastAsia="Century Gothic" w:hAnsi="Century Gothic" w:cs="Century Gothic"/>
                <w:i/>
                <w:color w:val="000000"/>
                <w:sz w:val="18"/>
                <w:szCs w:val="18"/>
              </w:rPr>
              <w:t>Savez-vous</w:t>
            </w:r>
            <w:proofErr w:type="spellEnd"/>
            <w:r>
              <w:rPr>
                <w:rFonts w:ascii="Century Gothic" w:eastAsia="Century Gothic" w:hAnsi="Century Gothic" w:cs="Century Gothic"/>
                <w:i/>
                <w:color w:val="000000"/>
                <w:sz w:val="18"/>
                <w:szCs w:val="18"/>
              </w:rPr>
              <w:t xml:space="preserve"> planter les choux?</w:t>
            </w:r>
          </w:p>
          <w:p w14:paraId="4A362BE8" w14:textId="77777777" w:rsidR="00D1308A" w:rsidRDefault="00243B1B">
            <w:pPr>
              <w:widowControl w:val="0"/>
              <w:pBdr>
                <w:top w:val="nil"/>
                <w:left w:val="nil"/>
                <w:bottom w:val="nil"/>
                <w:right w:val="nil"/>
                <w:between w:val="nil"/>
              </w:pBdr>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 xml:space="preserve">Mon </w:t>
            </w:r>
            <w:proofErr w:type="spellStart"/>
            <w:r>
              <w:rPr>
                <w:rFonts w:ascii="Century Gothic" w:eastAsia="Century Gothic" w:hAnsi="Century Gothic" w:cs="Century Gothic"/>
                <w:i/>
                <w:color w:val="000000"/>
                <w:sz w:val="18"/>
                <w:szCs w:val="18"/>
              </w:rPr>
              <w:t>Ane</w:t>
            </w:r>
            <w:proofErr w:type="spellEnd"/>
          </w:p>
          <w:p w14:paraId="1B3F448A" w14:textId="77777777" w:rsidR="00D1308A" w:rsidRDefault="00243B1B">
            <w:pPr>
              <w:widowControl w:val="0"/>
              <w:pBdr>
                <w:top w:val="nil"/>
                <w:left w:val="nil"/>
                <w:bottom w:val="nil"/>
                <w:right w:val="nil"/>
                <w:between w:val="nil"/>
              </w:pBdr>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 xml:space="preserve">Une </w:t>
            </w:r>
            <w:proofErr w:type="spellStart"/>
            <w:r>
              <w:rPr>
                <w:rFonts w:ascii="Century Gothic" w:eastAsia="Century Gothic" w:hAnsi="Century Gothic" w:cs="Century Gothic"/>
                <w:i/>
                <w:color w:val="000000"/>
                <w:sz w:val="18"/>
                <w:szCs w:val="18"/>
              </w:rPr>
              <w:t>souris</w:t>
            </w:r>
            <w:proofErr w:type="spellEnd"/>
            <w:r>
              <w:rPr>
                <w:rFonts w:ascii="Century Gothic" w:eastAsia="Century Gothic" w:hAnsi="Century Gothic" w:cs="Century Gothic"/>
                <w:i/>
                <w:color w:val="000000"/>
                <w:sz w:val="18"/>
                <w:szCs w:val="18"/>
              </w:rPr>
              <w:t xml:space="preserve"> </w:t>
            </w:r>
            <w:proofErr w:type="spellStart"/>
            <w:r>
              <w:rPr>
                <w:rFonts w:ascii="Century Gothic" w:eastAsia="Century Gothic" w:hAnsi="Century Gothic" w:cs="Century Gothic"/>
                <w:i/>
                <w:color w:val="000000"/>
                <w:sz w:val="18"/>
                <w:szCs w:val="18"/>
              </w:rPr>
              <w:t>verte</w:t>
            </w:r>
            <w:proofErr w:type="spellEnd"/>
          </w:p>
          <w:p w14:paraId="65353321" w14:textId="77777777" w:rsidR="00D1308A" w:rsidRDefault="00243B1B">
            <w:pPr>
              <w:rPr>
                <w:rFonts w:ascii="Century Gothic" w:eastAsia="Century Gothic" w:hAnsi="Century Gothic" w:cs="Century Gothic"/>
                <w:sz w:val="20"/>
                <w:szCs w:val="20"/>
              </w:rPr>
            </w:pPr>
            <w:r>
              <w:rPr>
                <w:rFonts w:ascii="Century Gothic" w:eastAsia="Century Gothic" w:hAnsi="Century Gothic" w:cs="Century Gothic"/>
                <w:i/>
                <w:sz w:val="18"/>
                <w:szCs w:val="18"/>
              </w:rPr>
              <w:t xml:space="preserve">Leon le </w:t>
            </w:r>
            <w:proofErr w:type="spellStart"/>
            <w:r>
              <w:rPr>
                <w:rFonts w:ascii="Century Gothic" w:eastAsia="Century Gothic" w:hAnsi="Century Gothic" w:cs="Century Gothic"/>
                <w:i/>
                <w:sz w:val="18"/>
                <w:szCs w:val="18"/>
              </w:rPr>
              <w:t>caméléon</w:t>
            </w:r>
            <w:proofErr w:type="spellEnd"/>
          </w:p>
        </w:tc>
        <w:tc>
          <w:tcPr>
            <w:tcW w:w="1842" w:type="dxa"/>
          </w:tcPr>
          <w:p w14:paraId="44F76064" w14:textId="77777777" w:rsidR="00D1308A" w:rsidRDefault="00243B1B">
            <w:pPr>
              <w:widowControl w:val="0"/>
              <w:pBdr>
                <w:top w:val="nil"/>
                <w:left w:val="nil"/>
                <w:bottom w:val="nil"/>
                <w:right w:val="nil"/>
                <w:between w:val="nil"/>
              </w:pBdr>
              <w:ind w:left="91"/>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14:paraId="6139A947" w14:textId="77777777" w:rsidR="00D1308A" w:rsidRDefault="00243B1B">
            <w:pPr>
              <w:widowControl w:val="0"/>
              <w:pBdr>
                <w:top w:val="nil"/>
                <w:left w:val="nil"/>
                <w:bottom w:val="nil"/>
                <w:right w:val="nil"/>
                <w:between w:val="nil"/>
              </w:pBdr>
              <w:ind w:left="9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Qui conduit?</w:t>
            </w:r>
          </w:p>
          <w:p w14:paraId="7C1FF789" w14:textId="77777777" w:rsidR="00D1308A" w:rsidRDefault="00243B1B">
            <w:pPr>
              <w:widowControl w:val="0"/>
              <w:pBdr>
                <w:top w:val="nil"/>
                <w:left w:val="nil"/>
                <w:bottom w:val="nil"/>
                <w:right w:val="nil"/>
                <w:between w:val="nil"/>
              </w:pBdr>
              <w:ind w:left="91"/>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Songs</w:t>
            </w:r>
          </w:p>
          <w:p w14:paraId="71682E70" w14:textId="77777777" w:rsidR="00D1308A" w:rsidRDefault="00243B1B">
            <w:pPr>
              <w:widowControl w:val="0"/>
              <w:pBdr>
                <w:top w:val="nil"/>
                <w:left w:val="nil"/>
                <w:bottom w:val="nil"/>
                <w:right w:val="nil"/>
                <w:between w:val="nil"/>
              </w:pBdr>
              <w:spacing w:before="1"/>
              <w:ind w:left="90"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Le / la song</w:t>
            </w:r>
          </w:p>
        </w:tc>
        <w:tc>
          <w:tcPr>
            <w:tcW w:w="2313" w:type="dxa"/>
          </w:tcPr>
          <w:p w14:paraId="44CA7FA4" w14:textId="77777777" w:rsidR="00D1308A" w:rsidRDefault="00243B1B">
            <w:pPr>
              <w:widowControl w:val="0"/>
              <w:pBdr>
                <w:top w:val="nil"/>
                <w:left w:val="nil"/>
                <w:bottom w:val="nil"/>
                <w:right w:val="nil"/>
                <w:between w:val="nil"/>
              </w:pBdr>
              <w:spacing w:before="1"/>
              <w:ind w:left="90" w:right="135"/>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Other</w:t>
            </w:r>
          </w:p>
          <w:p w14:paraId="278F8149" w14:textId="77777777" w:rsidR="00D1308A" w:rsidRDefault="00243B1B">
            <w:pPr>
              <w:widowControl w:val="0"/>
              <w:pBdr>
                <w:top w:val="nil"/>
                <w:left w:val="nil"/>
                <w:bottom w:val="nil"/>
                <w:right w:val="nil"/>
                <w:between w:val="nil"/>
              </w:pBdr>
              <w:spacing w:before="1"/>
              <w:ind w:left="90"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Zig-zag shape book</w:t>
            </w:r>
          </w:p>
          <w:p w14:paraId="475F84AB" w14:textId="77777777" w:rsidR="00D1308A" w:rsidRDefault="00243B1B">
            <w:pPr>
              <w:widowControl w:val="0"/>
              <w:pBdr>
                <w:top w:val="nil"/>
                <w:left w:val="nil"/>
                <w:bottom w:val="nil"/>
                <w:right w:val="nil"/>
                <w:between w:val="nil"/>
              </w:pBdr>
              <w:spacing w:before="1"/>
              <w:ind w:left="90" w:right="135"/>
              <w:rPr>
                <w:rFonts w:ascii="Century Gothic" w:eastAsia="Century Gothic" w:hAnsi="Century Gothic" w:cs="Century Gothic"/>
                <w:color w:val="000000"/>
                <w:sz w:val="18"/>
                <w:szCs w:val="18"/>
              </w:rPr>
            </w:pPr>
            <w:r>
              <w:rPr>
                <w:rFonts w:ascii="Century Gothic" w:eastAsia="Century Gothic" w:hAnsi="Century Gothic" w:cs="Century Gothic"/>
                <w:i/>
                <w:color w:val="000000"/>
                <w:sz w:val="18"/>
                <w:szCs w:val="18"/>
              </w:rPr>
              <w:t>Poem based on colours</w:t>
            </w:r>
          </w:p>
        </w:tc>
        <w:tc>
          <w:tcPr>
            <w:tcW w:w="3502" w:type="dxa"/>
          </w:tcPr>
          <w:p w14:paraId="367161F9"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Rhymes / Songs</w:t>
            </w:r>
          </w:p>
          <w:p w14:paraId="36C85CBB"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Des amies sages</w:t>
            </w:r>
          </w:p>
          <w:p w14:paraId="3F9A5284"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Alouette</w:t>
            </w:r>
          </w:p>
          <w:p w14:paraId="1E5C70F7"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 xml:space="preserve">Petit </w:t>
            </w:r>
            <w:proofErr w:type="spellStart"/>
            <w:r>
              <w:rPr>
                <w:rFonts w:ascii="Century Gothic" w:eastAsia="Century Gothic" w:hAnsi="Century Gothic" w:cs="Century Gothic"/>
                <w:i/>
                <w:color w:val="000000"/>
                <w:sz w:val="18"/>
                <w:szCs w:val="18"/>
              </w:rPr>
              <w:t>ballon</w:t>
            </w:r>
            <w:proofErr w:type="spellEnd"/>
          </w:p>
          <w:p w14:paraId="5B66737E"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 xml:space="preserve">Il court le </w:t>
            </w:r>
            <w:proofErr w:type="spellStart"/>
            <w:r>
              <w:rPr>
                <w:rFonts w:ascii="Century Gothic" w:eastAsia="Century Gothic" w:hAnsi="Century Gothic" w:cs="Century Gothic"/>
                <w:i/>
                <w:color w:val="000000"/>
                <w:sz w:val="18"/>
                <w:szCs w:val="18"/>
              </w:rPr>
              <w:t>furet</w:t>
            </w:r>
            <w:proofErr w:type="spellEnd"/>
          </w:p>
          <w:p w14:paraId="046998B8"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Trois petits chats</w:t>
            </w:r>
          </w:p>
          <w:p w14:paraId="62148C8E" w14:textId="77777777" w:rsidR="00D1308A" w:rsidRDefault="00243B1B">
            <w:pPr>
              <w:widowControl w:val="0"/>
              <w:pBdr>
                <w:top w:val="nil"/>
                <w:left w:val="nil"/>
                <w:bottom w:val="nil"/>
                <w:right w:val="nil"/>
                <w:between w:val="nil"/>
              </w:pBdr>
              <w:spacing w:before="1"/>
              <w:ind w:left="111" w:right="244"/>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Valentine’s poem</w:t>
            </w:r>
          </w:p>
          <w:p w14:paraId="496108E4" w14:textId="77777777" w:rsidR="00D1308A" w:rsidRDefault="00D1308A">
            <w:pPr>
              <w:rPr>
                <w:rFonts w:ascii="Century Gothic" w:eastAsia="Century Gothic" w:hAnsi="Century Gothic" w:cs="Century Gothic"/>
                <w:sz w:val="18"/>
                <w:szCs w:val="18"/>
              </w:rPr>
            </w:pPr>
          </w:p>
        </w:tc>
        <w:tc>
          <w:tcPr>
            <w:tcW w:w="1751" w:type="dxa"/>
          </w:tcPr>
          <w:p w14:paraId="2A9EDC7C" w14:textId="77777777" w:rsidR="00D1308A" w:rsidRDefault="00243B1B">
            <w:pPr>
              <w:widowControl w:val="0"/>
              <w:pBdr>
                <w:top w:val="nil"/>
                <w:left w:val="nil"/>
                <w:bottom w:val="nil"/>
                <w:right w:val="nil"/>
                <w:between w:val="nil"/>
              </w:pBdr>
              <w:ind w:left="91"/>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14:paraId="2B7D49BB" w14:textId="77777777" w:rsidR="00D1308A" w:rsidRDefault="00243B1B">
            <w:pPr>
              <w:widowControl w:val="0"/>
              <w:pBdr>
                <w:top w:val="nil"/>
                <w:left w:val="nil"/>
                <w:bottom w:val="nil"/>
                <w:right w:val="nil"/>
                <w:between w:val="nil"/>
              </w:pBdr>
              <w:ind w:left="9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 xml:space="preserve">Tête, </w:t>
            </w:r>
            <w:proofErr w:type="spellStart"/>
            <w:r>
              <w:rPr>
                <w:rFonts w:ascii="Century Gothic" w:eastAsia="Century Gothic" w:hAnsi="Century Gothic" w:cs="Century Gothic"/>
                <w:i/>
                <w:color w:val="000000"/>
                <w:sz w:val="18"/>
                <w:szCs w:val="18"/>
              </w:rPr>
              <w:t>épaule</w:t>
            </w:r>
            <w:proofErr w:type="spellEnd"/>
            <w:r>
              <w:rPr>
                <w:rFonts w:ascii="Century Gothic" w:eastAsia="Century Gothic" w:hAnsi="Century Gothic" w:cs="Century Gothic"/>
                <w:i/>
                <w:color w:val="000000"/>
                <w:sz w:val="18"/>
                <w:szCs w:val="18"/>
              </w:rPr>
              <w:t xml:space="preserve">, </w:t>
            </w:r>
            <w:proofErr w:type="spellStart"/>
            <w:r>
              <w:rPr>
                <w:rFonts w:ascii="Century Gothic" w:eastAsia="Century Gothic" w:hAnsi="Century Gothic" w:cs="Century Gothic"/>
                <w:i/>
                <w:color w:val="000000"/>
                <w:sz w:val="18"/>
                <w:szCs w:val="18"/>
              </w:rPr>
              <w:t>genou</w:t>
            </w:r>
            <w:proofErr w:type="spellEnd"/>
            <w:r>
              <w:rPr>
                <w:rFonts w:ascii="Century Gothic" w:eastAsia="Century Gothic" w:hAnsi="Century Gothic" w:cs="Century Gothic"/>
                <w:i/>
                <w:color w:val="000000"/>
                <w:sz w:val="18"/>
                <w:szCs w:val="18"/>
              </w:rPr>
              <w:t>…</w:t>
            </w:r>
          </w:p>
          <w:p w14:paraId="008245C2" w14:textId="77777777" w:rsidR="00D1308A" w:rsidRDefault="00243B1B">
            <w:pPr>
              <w:widowControl w:val="0"/>
              <w:pBdr>
                <w:top w:val="nil"/>
                <w:left w:val="nil"/>
                <w:bottom w:val="nil"/>
                <w:right w:val="nil"/>
                <w:between w:val="nil"/>
              </w:pBdr>
              <w:ind w:left="9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Mon monster</w:t>
            </w:r>
          </w:p>
          <w:p w14:paraId="20BAC725" w14:textId="77777777" w:rsidR="00D1308A" w:rsidRDefault="00243B1B">
            <w:pPr>
              <w:widowControl w:val="0"/>
              <w:pBdr>
                <w:top w:val="nil"/>
                <w:left w:val="nil"/>
                <w:bottom w:val="nil"/>
                <w:right w:val="nil"/>
                <w:between w:val="nil"/>
              </w:pBdr>
              <w:ind w:left="9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 xml:space="preserve">Une </w:t>
            </w:r>
            <w:proofErr w:type="spellStart"/>
            <w:r>
              <w:rPr>
                <w:rFonts w:ascii="Century Gothic" w:eastAsia="Century Gothic" w:hAnsi="Century Gothic" w:cs="Century Gothic"/>
                <w:i/>
                <w:color w:val="000000"/>
                <w:sz w:val="18"/>
                <w:szCs w:val="18"/>
              </w:rPr>
              <w:t>patate</w:t>
            </w:r>
            <w:proofErr w:type="spellEnd"/>
          </w:p>
          <w:p w14:paraId="38769B9A" w14:textId="77777777" w:rsidR="00D1308A" w:rsidRDefault="00D1308A">
            <w:pPr>
              <w:widowControl w:val="0"/>
              <w:pBdr>
                <w:top w:val="nil"/>
                <w:left w:val="nil"/>
                <w:bottom w:val="nil"/>
                <w:right w:val="nil"/>
                <w:between w:val="nil"/>
              </w:pBdr>
              <w:spacing w:before="1"/>
              <w:ind w:left="90" w:right="135"/>
              <w:rPr>
                <w:rFonts w:ascii="Century Gothic" w:eastAsia="Century Gothic" w:hAnsi="Century Gothic" w:cs="Century Gothic"/>
                <w:color w:val="000000"/>
                <w:sz w:val="18"/>
                <w:szCs w:val="18"/>
              </w:rPr>
            </w:pPr>
          </w:p>
        </w:tc>
        <w:tc>
          <w:tcPr>
            <w:tcW w:w="1752" w:type="dxa"/>
          </w:tcPr>
          <w:p w14:paraId="393C3B06" w14:textId="77777777" w:rsidR="00D1308A" w:rsidRDefault="00243B1B">
            <w:pPr>
              <w:widowControl w:val="0"/>
              <w:pBdr>
                <w:top w:val="nil"/>
                <w:left w:val="nil"/>
                <w:bottom w:val="nil"/>
                <w:right w:val="nil"/>
                <w:between w:val="nil"/>
              </w:pBdr>
              <w:spacing w:before="1"/>
              <w:ind w:right="135"/>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Other</w:t>
            </w:r>
          </w:p>
          <w:p w14:paraId="56B12FB1" w14:textId="77777777" w:rsidR="00D1308A" w:rsidRDefault="00243B1B">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Design, write about and draw a monster</w:t>
            </w:r>
          </w:p>
          <w:p w14:paraId="667F8353" w14:textId="77777777" w:rsidR="00D1308A" w:rsidRDefault="00D1308A">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p>
          <w:p w14:paraId="44DDE1D1" w14:textId="77777777" w:rsidR="00D1308A" w:rsidRDefault="00243B1B">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Produce a mini-book fact-file about themselves</w:t>
            </w:r>
          </w:p>
        </w:tc>
        <w:tc>
          <w:tcPr>
            <w:tcW w:w="3502" w:type="dxa"/>
          </w:tcPr>
          <w:p w14:paraId="0F2CE087" w14:textId="77777777" w:rsidR="00D1308A" w:rsidRDefault="00243B1B">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14:paraId="47AE471A" w14:textId="77777777" w:rsidR="00D1308A" w:rsidRDefault="00243B1B">
            <w:pPr>
              <w:widowControl w:val="0"/>
              <w:pBdr>
                <w:top w:val="nil"/>
                <w:left w:val="nil"/>
                <w:bottom w:val="nil"/>
                <w:right w:val="nil"/>
                <w:between w:val="nil"/>
              </w:pBdr>
              <w:spacing w:before="1"/>
              <w:ind w:left="111" w:right="244" w:hanging="111"/>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Bon appétit Monsieur Lapin</w:t>
            </w:r>
          </w:p>
          <w:p w14:paraId="03EA82CC" w14:textId="77777777" w:rsidR="00D1308A" w:rsidRDefault="00243B1B">
            <w:pPr>
              <w:widowControl w:val="0"/>
              <w:pBdr>
                <w:top w:val="nil"/>
                <w:left w:val="nil"/>
                <w:bottom w:val="nil"/>
                <w:right w:val="nil"/>
                <w:between w:val="nil"/>
              </w:pBdr>
              <w:spacing w:before="1"/>
              <w:ind w:left="111" w:right="244" w:hanging="111"/>
              <w:rPr>
                <w:rFonts w:ascii="Century Gothic" w:eastAsia="Century Gothic" w:hAnsi="Century Gothic" w:cs="Century Gothic"/>
                <w:i/>
                <w:color w:val="000000"/>
                <w:sz w:val="18"/>
                <w:szCs w:val="18"/>
              </w:rPr>
            </w:pPr>
            <w:proofErr w:type="spellStart"/>
            <w:r>
              <w:rPr>
                <w:rFonts w:ascii="Century Gothic" w:eastAsia="Century Gothic" w:hAnsi="Century Gothic" w:cs="Century Gothic"/>
                <w:i/>
                <w:color w:val="000000"/>
                <w:sz w:val="18"/>
                <w:szCs w:val="18"/>
              </w:rPr>
              <w:t>Q’ui</w:t>
            </w:r>
            <w:proofErr w:type="spellEnd"/>
            <w:r>
              <w:rPr>
                <w:rFonts w:ascii="Century Gothic" w:eastAsia="Century Gothic" w:hAnsi="Century Gothic" w:cs="Century Gothic"/>
                <w:i/>
                <w:color w:val="000000"/>
                <w:sz w:val="18"/>
                <w:szCs w:val="18"/>
              </w:rPr>
              <w:t xml:space="preserve"> conduit?</w:t>
            </w:r>
          </w:p>
          <w:p w14:paraId="56A8711F" w14:textId="77777777" w:rsidR="00D1308A" w:rsidRDefault="00243B1B">
            <w:pPr>
              <w:rPr>
                <w:rFonts w:ascii="Century Gothic" w:eastAsia="Century Gothic" w:hAnsi="Century Gothic" w:cs="Century Gothic"/>
                <w:sz w:val="18"/>
                <w:szCs w:val="18"/>
              </w:rPr>
            </w:pPr>
            <w:proofErr w:type="spellStart"/>
            <w:r>
              <w:rPr>
                <w:rFonts w:ascii="Century Gothic" w:eastAsia="Century Gothic" w:hAnsi="Century Gothic" w:cs="Century Gothic"/>
                <w:i/>
                <w:sz w:val="18"/>
                <w:szCs w:val="18"/>
              </w:rPr>
              <w:t>Pourquoi</w:t>
            </w:r>
            <w:proofErr w:type="spellEnd"/>
            <w:r>
              <w:rPr>
                <w:rFonts w:ascii="Century Gothic" w:eastAsia="Century Gothic" w:hAnsi="Century Gothic" w:cs="Century Gothic"/>
                <w:i/>
                <w:sz w:val="18"/>
                <w:szCs w:val="18"/>
              </w:rPr>
              <w:t>?</w:t>
            </w:r>
          </w:p>
        </w:tc>
        <w:tc>
          <w:tcPr>
            <w:tcW w:w="1752" w:type="dxa"/>
          </w:tcPr>
          <w:p w14:paraId="1708A820" w14:textId="77777777" w:rsidR="00D1308A" w:rsidRDefault="00243B1B">
            <w:pPr>
              <w:widowControl w:val="0"/>
              <w:pBdr>
                <w:top w:val="nil"/>
                <w:left w:val="nil"/>
                <w:bottom w:val="nil"/>
                <w:right w:val="nil"/>
                <w:between w:val="nil"/>
              </w:pBdr>
              <w:rPr>
                <w:rFonts w:ascii="Century Gothic" w:eastAsia="Century Gothic" w:hAnsi="Century Gothic" w:cs="Century Gothic"/>
                <w:b/>
                <w:color w:val="1F3864"/>
                <w:sz w:val="18"/>
                <w:szCs w:val="18"/>
              </w:rPr>
            </w:pPr>
            <w:r>
              <w:rPr>
                <w:rFonts w:ascii="Century Gothic" w:eastAsia="Century Gothic" w:hAnsi="Century Gothic" w:cs="Century Gothic"/>
                <w:b/>
                <w:color w:val="1F3864"/>
                <w:sz w:val="18"/>
                <w:szCs w:val="18"/>
              </w:rPr>
              <w:t>Stories</w:t>
            </w:r>
          </w:p>
          <w:p w14:paraId="4226A2C0" w14:textId="77777777" w:rsidR="00D1308A" w:rsidRDefault="00243B1B">
            <w:pPr>
              <w:widowControl w:val="0"/>
              <w:pBdr>
                <w:top w:val="nil"/>
                <w:left w:val="nil"/>
                <w:bottom w:val="nil"/>
                <w:right w:val="nil"/>
                <w:between w:val="nil"/>
              </w:pBdr>
              <w:spacing w:before="1"/>
              <w:ind w:right="135"/>
              <w:rPr>
                <w:rFonts w:ascii="Century Gothic" w:eastAsia="Century Gothic" w:hAnsi="Century Gothic" w:cs="Century Gothic"/>
                <w:i/>
                <w:color w:val="000000"/>
                <w:sz w:val="18"/>
                <w:szCs w:val="18"/>
              </w:rPr>
            </w:pPr>
            <w:r>
              <w:rPr>
                <w:rFonts w:ascii="Century Gothic" w:eastAsia="Century Gothic" w:hAnsi="Century Gothic" w:cs="Century Gothic"/>
                <w:i/>
                <w:color w:val="000000"/>
                <w:sz w:val="18"/>
                <w:szCs w:val="18"/>
              </w:rPr>
              <w:t xml:space="preserve">Ours </w:t>
            </w:r>
            <w:proofErr w:type="spellStart"/>
            <w:r>
              <w:rPr>
                <w:rFonts w:ascii="Century Gothic" w:eastAsia="Century Gothic" w:hAnsi="Century Gothic" w:cs="Century Gothic"/>
                <w:i/>
                <w:color w:val="000000"/>
                <w:sz w:val="18"/>
                <w:szCs w:val="18"/>
              </w:rPr>
              <w:t>brun</w:t>
            </w:r>
            <w:proofErr w:type="spellEnd"/>
          </w:p>
        </w:tc>
        <w:tc>
          <w:tcPr>
            <w:tcW w:w="1752" w:type="dxa"/>
          </w:tcPr>
          <w:p w14:paraId="5F3E7265" w14:textId="77777777" w:rsidR="00D1308A" w:rsidRDefault="00D1308A">
            <w:pPr>
              <w:widowControl w:val="0"/>
              <w:pBdr>
                <w:top w:val="nil"/>
                <w:left w:val="nil"/>
                <w:bottom w:val="nil"/>
                <w:right w:val="nil"/>
                <w:between w:val="nil"/>
              </w:pBdr>
              <w:spacing w:before="1"/>
              <w:ind w:right="135"/>
              <w:rPr>
                <w:rFonts w:ascii="Century Gothic" w:eastAsia="Century Gothic" w:hAnsi="Century Gothic" w:cs="Century Gothic"/>
                <w:color w:val="000000"/>
                <w:sz w:val="18"/>
                <w:szCs w:val="18"/>
              </w:rPr>
            </w:pPr>
          </w:p>
        </w:tc>
      </w:tr>
    </w:tbl>
    <w:p w14:paraId="0DE7C9EF" w14:textId="77777777" w:rsidR="00D1308A" w:rsidRDefault="00D1308A"/>
    <w:p w14:paraId="103A8029" w14:textId="77777777" w:rsidR="00D1308A" w:rsidRDefault="00243B1B">
      <w:r>
        <w:br w:type="page"/>
      </w:r>
    </w:p>
    <w:p w14:paraId="2F53706C" w14:textId="77777777" w:rsidR="00D1308A" w:rsidRDefault="00D1308A"/>
    <w:tbl>
      <w:tblPr>
        <w:tblStyle w:val="a9"/>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6901"/>
        <w:gridCol w:w="7110"/>
      </w:tblGrid>
      <w:tr w:rsidR="00D1308A" w14:paraId="3940B812" w14:textId="77777777">
        <w:tc>
          <w:tcPr>
            <w:tcW w:w="1540" w:type="dxa"/>
          </w:tcPr>
          <w:p w14:paraId="2F0CBCAC"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t>Music</w:t>
            </w:r>
          </w:p>
          <w:p w14:paraId="16AED95F" w14:textId="77777777" w:rsidR="00D1308A" w:rsidRDefault="00D1308A">
            <w:pPr>
              <w:rPr>
                <w:rFonts w:ascii="Century Gothic" w:eastAsia="Century Gothic" w:hAnsi="Century Gothic" w:cs="Century Gothic"/>
                <w:b/>
              </w:rPr>
            </w:pPr>
          </w:p>
        </w:tc>
        <w:tc>
          <w:tcPr>
            <w:tcW w:w="7005" w:type="dxa"/>
          </w:tcPr>
          <w:p w14:paraId="4CD5BE8B" w14:textId="77777777" w:rsidR="00B808A4" w:rsidRPr="00F71032" w:rsidRDefault="00CF7669" w:rsidP="00B808A4">
            <w:pPr>
              <w:pStyle w:val="NoSpacing"/>
              <w:rPr>
                <w:rFonts w:ascii="Century Gothic" w:hAnsi="Century Gothic"/>
                <w:b/>
                <w:color w:val="FFC000"/>
                <w:szCs w:val="20"/>
                <w:u w:val="single"/>
              </w:rPr>
            </w:pPr>
            <w:r w:rsidRPr="00F71032">
              <w:rPr>
                <w:rFonts w:ascii="Century Gothic" w:hAnsi="Century Gothic"/>
                <w:b/>
                <w:color w:val="FFC000"/>
                <w:szCs w:val="20"/>
                <w:u w:val="single"/>
              </w:rPr>
              <w:t>Compositions for the festival of colour</w:t>
            </w:r>
          </w:p>
          <w:p w14:paraId="3EFBBAB4" w14:textId="77777777" w:rsidR="00B808A4" w:rsidRPr="00B808A4" w:rsidRDefault="00B808A4" w:rsidP="00B808A4">
            <w:pPr>
              <w:pStyle w:val="NoSpacing"/>
              <w:rPr>
                <w:rFonts w:ascii="Century Gothic" w:hAnsi="Century Gothic"/>
                <w:b/>
                <w:color w:val="FFC000"/>
                <w:szCs w:val="20"/>
              </w:rPr>
            </w:pPr>
          </w:p>
          <w:p w14:paraId="5A366DEC" w14:textId="77777777" w:rsidR="00B808A4" w:rsidRPr="00B808A4" w:rsidRDefault="00B808A4" w:rsidP="00C12BFE">
            <w:pPr>
              <w:pStyle w:val="NoSpacing"/>
              <w:numPr>
                <w:ilvl w:val="0"/>
                <w:numId w:val="47"/>
              </w:numPr>
              <w:rPr>
                <w:rFonts w:ascii="Century Gothic" w:hAnsi="Century Gothic"/>
                <w:szCs w:val="20"/>
              </w:rPr>
            </w:pPr>
            <w:r w:rsidRPr="00B808A4">
              <w:rPr>
                <w:rFonts w:ascii="Century Gothic" w:hAnsi="Century Gothic"/>
                <w:szCs w:val="20"/>
              </w:rPr>
              <w:t>Suggest a colour to match a piece of music.</w:t>
            </w:r>
          </w:p>
          <w:p w14:paraId="7523CB1A" w14:textId="77777777" w:rsidR="00B808A4" w:rsidRPr="00B808A4" w:rsidRDefault="00B808A4" w:rsidP="00C12BFE">
            <w:pPr>
              <w:pStyle w:val="NoSpacing"/>
              <w:numPr>
                <w:ilvl w:val="0"/>
                <w:numId w:val="47"/>
              </w:numPr>
              <w:rPr>
                <w:rFonts w:ascii="Century Gothic" w:hAnsi="Century Gothic"/>
                <w:szCs w:val="20"/>
              </w:rPr>
            </w:pPr>
            <w:r w:rsidRPr="00B808A4">
              <w:rPr>
                <w:rFonts w:ascii="Century Gothic" w:hAnsi="Century Gothic"/>
                <w:szCs w:val="20"/>
              </w:rPr>
              <w:t>Create a graphic score and describe how this matches the general structure of a piece of music.</w:t>
            </w:r>
          </w:p>
          <w:p w14:paraId="79339283" w14:textId="77777777" w:rsidR="00B808A4" w:rsidRPr="00B808A4" w:rsidRDefault="00B808A4" w:rsidP="00C12BFE">
            <w:pPr>
              <w:pStyle w:val="NoSpacing"/>
              <w:numPr>
                <w:ilvl w:val="0"/>
                <w:numId w:val="47"/>
              </w:numPr>
              <w:rPr>
                <w:rFonts w:ascii="Century Gothic" w:hAnsi="Century Gothic"/>
                <w:szCs w:val="20"/>
              </w:rPr>
            </w:pPr>
            <w:r w:rsidRPr="00B808A4">
              <w:rPr>
                <w:rFonts w:ascii="Century Gothic" w:hAnsi="Century Gothic"/>
                <w:szCs w:val="20"/>
              </w:rPr>
              <w:t>Create a vocal composition in response to a picture and justify their choices using musical terms.</w:t>
            </w:r>
          </w:p>
          <w:p w14:paraId="4A88A559" w14:textId="77777777" w:rsidR="00B808A4" w:rsidRPr="00B808A4" w:rsidRDefault="00B808A4" w:rsidP="00C12BFE">
            <w:pPr>
              <w:pStyle w:val="NoSpacing"/>
              <w:numPr>
                <w:ilvl w:val="0"/>
                <w:numId w:val="47"/>
              </w:numPr>
              <w:rPr>
                <w:rFonts w:ascii="Century Gothic" w:hAnsi="Century Gothic"/>
                <w:szCs w:val="20"/>
              </w:rPr>
            </w:pPr>
            <w:r w:rsidRPr="00B808A4">
              <w:rPr>
                <w:rFonts w:ascii="Century Gothic" w:hAnsi="Century Gothic"/>
                <w:szCs w:val="20"/>
              </w:rPr>
              <w:t>Create a vocal composition in response to a colour.</w:t>
            </w:r>
          </w:p>
          <w:p w14:paraId="773C279D" w14:textId="77777777" w:rsidR="00B808A4" w:rsidRPr="00B808A4" w:rsidRDefault="00B808A4" w:rsidP="00C12BFE">
            <w:pPr>
              <w:pStyle w:val="NoSpacing"/>
              <w:numPr>
                <w:ilvl w:val="0"/>
                <w:numId w:val="47"/>
              </w:numPr>
              <w:rPr>
                <w:rFonts w:ascii="Century Gothic" w:hAnsi="Century Gothic"/>
                <w:szCs w:val="20"/>
              </w:rPr>
            </w:pPr>
            <w:r w:rsidRPr="00B808A4">
              <w:rPr>
                <w:rFonts w:ascii="Century Gothic" w:hAnsi="Century Gothic"/>
                <w:szCs w:val="20"/>
              </w:rPr>
              <w:t>Record their compositions in written form.</w:t>
            </w:r>
          </w:p>
          <w:p w14:paraId="59C89B88" w14:textId="77777777" w:rsidR="00B808A4" w:rsidRDefault="00B808A4" w:rsidP="00C12BFE">
            <w:pPr>
              <w:pStyle w:val="NoSpacing"/>
              <w:numPr>
                <w:ilvl w:val="0"/>
                <w:numId w:val="47"/>
              </w:numPr>
              <w:rPr>
                <w:rFonts w:ascii="Century Gothic" w:hAnsi="Century Gothic"/>
                <w:szCs w:val="20"/>
              </w:rPr>
            </w:pPr>
            <w:r w:rsidRPr="00B808A4">
              <w:rPr>
                <w:rFonts w:ascii="Century Gothic" w:hAnsi="Century Gothic"/>
                <w:szCs w:val="20"/>
              </w:rPr>
              <w:t>Work as a group to perform a piece of music.</w:t>
            </w:r>
          </w:p>
          <w:p w14:paraId="0003A706" w14:textId="77777777" w:rsidR="0098676F" w:rsidRDefault="0098676F" w:rsidP="0098676F">
            <w:pPr>
              <w:pStyle w:val="NoSpacing"/>
              <w:rPr>
                <w:rFonts w:ascii="Century Gothic" w:hAnsi="Century Gothic"/>
                <w:szCs w:val="20"/>
              </w:rPr>
            </w:pPr>
          </w:p>
          <w:p w14:paraId="272B32E6" w14:textId="77777777" w:rsidR="0098676F" w:rsidRDefault="0098676F" w:rsidP="0098676F">
            <w:pPr>
              <w:pStyle w:val="NoSpacing"/>
              <w:rPr>
                <w:rFonts w:ascii="Century Gothic" w:hAnsi="Century Gothic"/>
                <w:szCs w:val="20"/>
              </w:rPr>
            </w:pPr>
          </w:p>
          <w:p w14:paraId="3F4C715B" w14:textId="77777777" w:rsidR="0098676F" w:rsidRPr="00F71032" w:rsidRDefault="0098676F" w:rsidP="0098676F">
            <w:pPr>
              <w:pStyle w:val="NoSpacing"/>
              <w:rPr>
                <w:rFonts w:ascii="Century Gothic" w:hAnsi="Century Gothic"/>
                <w:b/>
                <w:color w:val="FFC000"/>
                <w:szCs w:val="20"/>
                <w:u w:val="single"/>
              </w:rPr>
            </w:pPr>
            <w:r w:rsidRPr="00F71032">
              <w:rPr>
                <w:rFonts w:ascii="Century Gothic" w:hAnsi="Century Gothic"/>
                <w:b/>
                <w:color w:val="FFC000"/>
                <w:szCs w:val="20"/>
                <w:u w:val="single"/>
              </w:rPr>
              <w:t>South and West Africa</w:t>
            </w:r>
          </w:p>
          <w:p w14:paraId="72A58284" w14:textId="77777777" w:rsidR="0098676F" w:rsidRPr="00B808A4" w:rsidRDefault="0098676F" w:rsidP="0098676F">
            <w:pPr>
              <w:pStyle w:val="NoSpacing"/>
              <w:rPr>
                <w:rFonts w:ascii="Century Gothic" w:hAnsi="Century Gothic"/>
                <w:b/>
                <w:color w:val="FFC000"/>
                <w:szCs w:val="20"/>
              </w:rPr>
            </w:pPr>
          </w:p>
          <w:p w14:paraId="528CEB00" w14:textId="77777777" w:rsidR="0098676F" w:rsidRPr="00B808A4" w:rsidRDefault="0098676F" w:rsidP="00C12BFE">
            <w:pPr>
              <w:pStyle w:val="NoSpacing"/>
              <w:numPr>
                <w:ilvl w:val="0"/>
                <w:numId w:val="49"/>
              </w:numPr>
              <w:rPr>
                <w:rFonts w:ascii="Century Gothic" w:hAnsi="Century Gothic"/>
              </w:rPr>
            </w:pPr>
            <w:r w:rsidRPr="00B808A4">
              <w:rPr>
                <w:rFonts w:ascii="Century Gothic" w:hAnsi="Century Gothic"/>
              </w:rPr>
              <w:t>Sing using the correct pronunciation and with increasing confidence.</w:t>
            </w:r>
          </w:p>
          <w:p w14:paraId="03205252" w14:textId="77777777" w:rsidR="0098676F" w:rsidRPr="00B808A4" w:rsidRDefault="0098676F" w:rsidP="00C12BFE">
            <w:pPr>
              <w:pStyle w:val="NoSpacing"/>
              <w:numPr>
                <w:ilvl w:val="0"/>
                <w:numId w:val="49"/>
              </w:numPr>
              <w:rPr>
                <w:rFonts w:ascii="Century Gothic" w:hAnsi="Century Gothic"/>
              </w:rPr>
            </w:pPr>
            <w:r w:rsidRPr="00B808A4">
              <w:rPr>
                <w:rFonts w:ascii="Century Gothic" w:hAnsi="Century Gothic"/>
              </w:rPr>
              <w:t>Play a chord with two notes, remaining in time.</w:t>
            </w:r>
          </w:p>
          <w:p w14:paraId="0A02B5CF" w14:textId="77777777" w:rsidR="0098676F" w:rsidRPr="00B808A4" w:rsidRDefault="0098676F" w:rsidP="00C12BFE">
            <w:pPr>
              <w:pStyle w:val="NoSpacing"/>
              <w:numPr>
                <w:ilvl w:val="0"/>
                <w:numId w:val="49"/>
              </w:numPr>
              <w:rPr>
                <w:rFonts w:ascii="Century Gothic" w:hAnsi="Century Gothic"/>
              </w:rPr>
            </w:pPr>
            <w:r w:rsidRPr="00B808A4">
              <w:rPr>
                <w:rFonts w:ascii="Century Gothic" w:hAnsi="Century Gothic"/>
              </w:rPr>
              <w:t>Maintain their part in a performance with accuracy.</w:t>
            </w:r>
          </w:p>
          <w:p w14:paraId="25058B83" w14:textId="77777777" w:rsidR="0098676F" w:rsidRPr="00B808A4" w:rsidRDefault="0098676F" w:rsidP="00C12BFE">
            <w:pPr>
              <w:pStyle w:val="NoSpacing"/>
              <w:numPr>
                <w:ilvl w:val="0"/>
                <w:numId w:val="49"/>
              </w:numPr>
              <w:rPr>
                <w:rFonts w:ascii="Century Gothic" w:hAnsi="Century Gothic"/>
              </w:rPr>
            </w:pPr>
            <w:r w:rsidRPr="00B808A4">
              <w:rPr>
                <w:rFonts w:ascii="Century Gothic" w:hAnsi="Century Gothic"/>
              </w:rPr>
              <w:t>Play the more complicated rhythms in time and with rests.</w:t>
            </w:r>
          </w:p>
          <w:p w14:paraId="60C5EBBB" w14:textId="77777777" w:rsidR="0098676F" w:rsidRPr="00B808A4" w:rsidRDefault="0098676F" w:rsidP="00C12BFE">
            <w:pPr>
              <w:pStyle w:val="NoSpacing"/>
              <w:numPr>
                <w:ilvl w:val="0"/>
                <w:numId w:val="49"/>
              </w:numPr>
              <w:rPr>
                <w:rFonts w:ascii="Century Gothic" w:hAnsi="Century Gothic"/>
              </w:rPr>
            </w:pPr>
            <w:r w:rsidRPr="00B808A4">
              <w:rPr>
                <w:rFonts w:ascii="Century Gothic" w:hAnsi="Century Gothic"/>
              </w:rPr>
              <w:t>Create an eight</w:t>
            </w:r>
            <w:r>
              <w:rPr>
                <w:rFonts w:ascii="Century Gothic" w:hAnsi="Century Gothic"/>
              </w:rPr>
              <w:t>-</w:t>
            </w:r>
            <w:r w:rsidRPr="00B808A4">
              <w:rPr>
                <w:rFonts w:ascii="Century Gothic" w:hAnsi="Century Gothic"/>
              </w:rPr>
              <w:t>beat break and play this in the correct place.</w:t>
            </w:r>
          </w:p>
          <w:p w14:paraId="23F15D02" w14:textId="77777777" w:rsidR="0098676F" w:rsidRPr="00B808A4" w:rsidRDefault="0098676F" w:rsidP="0098676F">
            <w:pPr>
              <w:pStyle w:val="NoSpacing"/>
              <w:rPr>
                <w:rFonts w:ascii="Century Gothic" w:hAnsi="Century Gothic"/>
                <w:szCs w:val="20"/>
              </w:rPr>
            </w:pPr>
          </w:p>
          <w:p w14:paraId="7D89DF74" w14:textId="77777777" w:rsidR="00B808A4" w:rsidRPr="00B808A4" w:rsidRDefault="00B808A4" w:rsidP="00B808A4">
            <w:pPr>
              <w:pStyle w:val="NoSpacing"/>
              <w:rPr>
                <w:rFonts w:ascii="Century Gothic" w:hAnsi="Century Gothic"/>
                <w:szCs w:val="20"/>
              </w:rPr>
            </w:pPr>
          </w:p>
          <w:p w14:paraId="2D4E5B27" w14:textId="77777777" w:rsidR="00B808A4" w:rsidRPr="00B808A4" w:rsidRDefault="00B808A4" w:rsidP="00B808A4">
            <w:pPr>
              <w:pStyle w:val="NoSpacing"/>
              <w:ind w:left="720"/>
              <w:rPr>
                <w:rFonts w:ascii="Century Gothic" w:hAnsi="Century Gothic"/>
                <w:b/>
                <w:sz w:val="20"/>
                <w:szCs w:val="20"/>
              </w:rPr>
            </w:pPr>
          </w:p>
          <w:p w14:paraId="320BC44E" w14:textId="77777777" w:rsidR="00B808A4" w:rsidRPr="00B808A4" w:rsidRDefault="00B808A4" w:rsidP="00B808A4">
            <w:pPr>
              <w:pStyle w:val="NoSpacing"/>
              <w:rPr>
                <w:rFonts w:ascii="Century Gothic" w:hAnsi="Century Gothic"/>
                <w:sz w:val="20"/>
                <w:szCs w:val="20"/>
              </w:rPr>
            </w:pPr>
          </w:p>
          <w:p w14:paraId="0876B5B6" w14:textId="77777777" w:rsidR="00D1308A" w:rsidRPr="00B808A4" w:rsidRDefault="00D1308A" w:rsidP="00B808A4">
            <w:pPr>
              <w:pStyle w:val="NoSpacing"/>
              <w:rPr>
                <w:rFonts w:ascii="Century Gothic" w:eastAsia="Century Gothic" w:hAnsi="Century Gothic" w:cs="Century Gothic"/>
                <w:sz w:val="20"/>
                <w:szCs w:val="20"/>
              </w:rPr>
            </w:pPr>
          </w:p>
        </w:tc>
        <w:tc>
          <w:tcPr>
            <w:tcW w:w="6901" w:type="dxa"/>
          </w:tcPr>
          <w:p w14:paraId="4D25C4A2" w14:textId="77777777" w:rsidR="00B808A4" w:rsidRPr="00F71032" w:rsidRDefault="00B808A4" w:rsidP="00B808A4">
            <w:pPr>
              <w:pStyle w:val="NoSpacing"/>
              <w:rPr>
                <w:rFonts w:ascii="Century Gothic" w:hAnsi="Century Gothic"/>
                <w:b/>
                <w:color w:val="FFC000"/>
                <w:szCs w:val="20"/>
                <w:u w:val="single"/>
              </w:rPr>
            </w:pPr>
            <w:r w:rsidRPr="00F71032">
              <w:rPr>
                <w:rFonts w:ascii="Century Gothic" w:hAnsi="Century Gothic"/>
                <w:b/>
                <w:color w:val="FFC000"/>
                <w:szCs w:val="20"/>
                <w:u w:val="single"/>
              </w:rPr>
              <w:t>Composition Notations (Theme Egyptians)</w:t>
            </w:r>
          </w:p>
          <w:p w14:paraId="3CF55990" w14:textId="77777777" w:rsidR="00B808A4" w:rsidRPr="00B808A4" w:rsidRDefault="00B808A4" w:rsidP="00B808A4">
            <w:pPr>
              <w:pStyle w:val="NoSpacing"/>
              <w:rPr>
                <w:rFonts w:ascii="Century Gothic" w:hAnsi="Century Gothic"/>
                <w:b/>
                <w:color w:val="FFC000"/>
                <w:szCs w:val="20"/>
              </w:rPr>
            </w:pPr>
          </w:p>
          <w:p w14:paraId="2B79B391"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Sing in time and in tune with other people and the backing track.</w:t>
            </w:r>
          </w:p>
          <w:p w14:paraId="76EA9BBD"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Remember the lyrics to a song.</w:t>
            </w:r>
          </w:p>
          <w:p w14:paraId="2165883D"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Identify the structure of a piece of music and match this to non-standard notation.</w:t>
            </w:r>
          </w:p>
          <w:p w14:paraId="4F285943"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Improvise their own piece of music.</w:t>
            </w:r>
          </w:p>
          <w:p w14:paraId="59F535A8"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Play a melody with reasonable accuracy.</w:t>
            </w:r>
          </w:p>
          <w:p w14:paraId="2F185176"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Perform with confidence and in time with others.</w:t>
            </w:r>
          </w:p>
          <w:p w14:paraId="52F9F721"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Compose and play a melody using stave notation.</w:t>
            </w:r>
          </w:p>
          <w:p w14:paraId="5A8A8FF8"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Contribute meaningfully to the group performance and composition.</w:t>
            </w:r>
          </w:p>
          <w:p w14:paraId="10C1F4EA" w14:textId="77777777" w:rsidR="00B808A4" w:rsidRPr="00B808A4" w:rsidRDefault="00B808A4" w:rsidP="00C12BFE">
            <w:pPr>
              <w:pStyle w:val="NoSpacing"/>
              <w:numPr>
                <w:ilvl w:val="0"/>
                <w:numId w:val="50"/>
              </w:numPr>
              <w:rPr>
                <w:rFonts w:ascii="Century Gothic" w:hAnsi="Century Gothic"/>
              </w:rPr>
            </w:pPr>
            <w:r w:rsidRPr="00B808A4">
              <w:rPr>
                <w:rFonts w:ascii="Century Gothic" w:hAnsi="Century Gothic"/>
              </w:rPr>
              <w:t>Use hieroglyphic notation to show the structure of their piece</w:t>
            </w:r>
            <w:r>
              <w:rPr>
                <w:rFonts w:ascii="Century Gothic" w:hAnsi="Century Gothic"/>
              </w:rPr>
              <w:t>.</w:t>
            </w:r>
          </w:p>
          <w:p w14:paraId="7BDD63FC" w14:textId="77777777" w:rsidR="00B808A4" w:rsidRPr="00B808A4" w:rsidRDefault="00B808A4" w:rsidP="00B808A4">
            <w:pPr>
              <w:pStyle w:val="NoSpacing"/>
              <w:ind w:left="720"/>
              <w:rPr>
                <w:rFonts w:ascii="Century Gothic" w:hAnsi="Century Gothic"/>
                <w:b/>
                <w:sz w:val="20"/>
                <w:szCs w:val="20"/>
              </w:rPr>
            </w:pPr>
          </w:p>
          <w:p w14:paraId="7751B67A" w14:textId="77777777" w:rsidR="00D1308A" w:rsidRDefault="00D1308A">
            <w:pPr>
              <w:rPr>
                <w:rFonts w:ascii="Century Gothic" w:eastAsia="Century Gothic" w:hAnsi="Century Gothic" w:cs="Century Gothic"/>
                <w:sz w:val="20"/>
                <w:szCs w:val="20"/>
              </w:rPr>
            </w:pPr>
          </w:p>
          <w:p w14:paraId="14D250F2" w14:textId="77777777" w:rsidR="0098676F" w:rsidRPr="00F71032" w:rsidRDefault="0098676F" w:rsidP="0098676F">
            <w:pPr>
              <w:pStyle w:val="NoSpacing"/>
              <w:rPr>
                <w:rFonts w:ascii="Century Gothic" w:hAnsi="Century Gothic"/>
                <w:b/>
                <w:color w:val="FFC000"/>
                <w:szCs w:val="20"/>
                <w:u w:val="single"/>
              </w:rPr>
            </w:pPr>
            <w:r w:rsidRPr="00F71032">
              <w:rPr>
                <w:rFonts w:ascii="Century Gothic" w:hAnsi="Century Gothic"/>
                <w:b/>
                <w:color w:val="FFC000"/>
                <w:szCs w:val="20"/>
                <w:u w:val="single"/>
              </w:rPr>
              <w:t>Musical Theatre</w:t>
            </w:r>
          </w:p>
          <w:p w14:paraId="637819AC" w14:textId="77777777" w:rsidR="0098676F" w:rsidRPr="00B808A4" w:rsidRDefault="0098676F" w:rsidP="0098676F">
            <w:pPr>
              <w:pStyle w:val="NoSpacing"/>
              <w:rPr>
                <w:rFonts w:ascii="Century Gothic" w:hAnsi="Century Gothic"/>
                <w:b/>
                <w:color w:val="FFC000"/>
                <w:szCs w:val="20"/>
              </w:rPr>
            </w:pPr>
          </w:p>
          <w:p w14:paraId="117DB973" w14:textId="77777777" w:rsidR="0098676F" w:rsidRPr="00B808A4" w:rsidRDefault="0098676F" w:rsidP="00C12BFE">
            <w:pPr>
              <w:pStyle w:val="NoSpacing"/>
              <w:numPr>
                <w:ilvl w:val="0"/>
                <w:numId w:val="48"/>
              </w:numPr>
              <w:rPr>
                <w:rFonts w:ascii="Century Gothic" w:hAnsi="Century Gothic"/>
                <w:szCs w:val="20"/>
              </w:rPr>
            </w:pPr>
            <w:r w:rsidRPr="00B808A4">
              <w:rPr>
                <w:rFonts w:ascii="Century Gothic" w:hAnsi="Century Gothic"/>
                <w:szCs w:val="20"/>
              </w:rPr>
              <w:t>Explain what musical theatre is and be able to recall at least three features of this kind of music.</w:t>
            </w:r>
          </w:p>
          <w:p w14:paraId="1F401BB7" w14:textId="77777777" w:rsidR="0098676F" w:rsidRPr="00B808A4" w:rsidRDefault="0098676F" w:rsidP="00C12BFE">
            <w:pPr>
              <w:pStyle w:val="NoSpacing"/>
              <w:numPr>
                <w:ilvl w:val="0"/>
                <w:numId w:val="48"/>
              </w:numPr>
              <w:rPr>
                <w:rFonts w:ascii="Century Gothic" w:hAnsi="Century Gothic"/>
                <w:szCs w:val="20"/>
              </w:rPr>
            </w:pPr>
            <w:r w:rsidRPr="00B808A4">
              <w:rPr>
                <w:rFonts w:ascii="Century Gothic" w:hAnsi="Century Gothic"/>
                <w:szCs w:val="20"/>
              </w:rPr>
              <w:t>Categorise songs as action songs or character songs.</w:t>
            </w:r>
          </w:p>
          <w:p w14:paraId="7973F206" w14:textId="77777777" w:rsidR="0098676F" w:rsidRPr="00B808A4" w:rsidRDefault="0098676F" w:rsidP="00C12BFE">
            <w:pPr>
              <w:pStyle w:val="NoSpacing"/>
              <w:numPr>
                <w:ilvl w:val="0"/>
                <w:numId w:val="48"/>
              </w:numPr>
              <w:rPr>
                <w:rFonts w:ascii="Century Gothic" w:hAnsi="Century Gothic"/>
                <w:szCs w:val="20"/>
              </w:rPr>
            </w:pPr>
            <w:r w:rsidRPr="00B808A4">
              <w:rPr>
                <w:rFonts w:ascii="Century Gothic" w:hAnsi="Century Gothic"/>
                <w:szCs w:val="20"/>
              </w:rPr>
              <w:t xml:space="preserve">Select appropriate existing music for their scene to tell the story of a journey. </w:t>
            </w:r>
          </w:p>
          <w:p w14:paraId="7018D95F" w14:textId="77777777" w:rsidR="0098676F" w:rsidRPr="00B808A4" w:rsidRDefault="0098676F" w:rsidP="00C12BFE">
            <w:pPr>
              <w:pStyle w:val="NoSpacing"/>
              <w:numPr>
                <w:ilvl w:val="0"/>
                <w:numId w:val="48"/>
              </w:numPr>
              <w:rPr>
                <w:rFonts w:ascii="Century Gothic" w:hAnsi="Century Gothic"/>
                <w:szCs w:val="20"/>
              </w:rPr>
            </w:pPr>
            <w:r w:rsidRPr="00B808A4">
              <w:rPr>
                <w:rFonts w:ascii="Century Gothic" w:hAnsi="Century Gothic"/>
                <w:szCs w:val="20"/>
              </w:rPr>
              <w:t>Perform in time with their groups, ensuring smooth transitions between spoken dialogue, singing and dancing.</w:t>
            </w:r>
          </w:p>
          <w:p w14:paraId="045801D5" w14:textId="77777777" w:rsidR="0098676F" w:rsidRDefault="0098676F">
            <w:pPr>
              <w:rPr>
                <w:rFonts w:ascii="Century Gothic" w:eastAsia="Century Gothic" w:hAnsi="Century Gothic" w:cs="Century Gothic"/>
                <w:sz w:val="20"/>
                <w:szCs w:val="20"/>
              </w:rPr>
            </w:pPr>
          </w:p>
        </w:tc>
        <w:tc>
          <w:tcPr>
            <w:tcW w:w="7110" w:type="dxa"/>
          </w:tcPr>
          <w:p w14:paraId="3F4B06A5" w14:textId="77777777" w:rsidR="00B808A4" w:rsidRPr="00F71032" w:rsidRDefault="00B808A4" w:rsidP="00B808A4">
            <w:pPr>
              <w:pStyle w:val="NoSpacing"/>
              <w:rPr>
                <w:rFonts w:ascii="Century Gothic" w:hAnsi="Century Gothic"/>
                <w:b/>
                <w:color w:val="FFC000"/>
                <w:szCs w:val="20"/>
                <w:u w:val="single"/>
              </w:rPr>
            </w:pPr>
            <w:r w:rsidRPr="00F71032">
              <w:rPr>
                <w:rFonts w:ascii="Century Gothic" w:hAnsi="Century Gothic"/>
                <w:b/>
                <w:color w:val="FFC000"/>
                <w:szCs w:val="20"/>
                <w:u w:val="single"/>
              </w:rPr>
              <w:t>Blues</w:t>
            </w:r>
          </w:p>
          <w:p w14:paraId="3C4ABF9C" w14:textId="77777777" w:rsidR="00B808A4" w:rsidRPr="00B808A4" w:rsidRDefault="00B808A4" w:rsidP="00B808A4">
            <w:pPr>
              <w:pStyle w:val="NoSpacing"/>
              <w:rPr>
                <w:rFonts w:ascii="Century Gothic" w:hAnsi="Century Gothic"/>
                <w:b/>
                <w:color w:val="FFC000"/>
                <w:szCs w:val="20"/>
              </w:rPr>
            </w:pPr>
          </w:p>
          <w:p w14:paraId="1AA58B15" w14:textId="77777777" w:rsidR="00B808A4" w:rsidRPr="00B808A4" w:rsidRDefault="00B808A4" w:rsidP="00C12BFE">
            <w:pPr>
              <w:pStyle w:val="NoSpacing"/>
              <w:numPr>
                <w:ilvl w:val="0"/>
                <w:numId w:val="51"/>
              </w:numPr>
              <w:rPr>
                <w:rFonts w:ascii="Century Gothic" w:hAnsi="Century Gothic"/>
              </w:rPr>
            </w:pPr>
            <w:r w:rsidRPr="00B808A4">
              <w:rPr>
                <w:rFonts w:ascii="Century Gothic" w:hAnsi="Century Gothic"/>
              </w:rPr>
              <w:t>Name three key features of Blues music.</w:t>
            </w:r>
          </w:p>
          <w:p w14:paraId="5BD55C13" w14:textId="77777777" w:rsidR="00B808A4" w:rsidRPr="00B808A4" w:rsidRDefault="00B808A4" w:rsidP="00C12BFE">
            <w:pPr>
              <w:pStyle w:val="NoSpacing"/>
              <w:numPr>
                <w:ilvl w:val="0"/>
                <w:numId w:val="51"/>
              </w:numPr>
              <w:rPr>
                <w:rFonts w:ascii="Century Gothic" w:hAnsi="Century Gothic"/>
              </w:rPr>
            </w:pPr>
            <w:r w:rsidRPr="00B808A4">
              <w:rPr>
                <w:rFonts w:ascii="Century Gothic" w:hAnsi="Century Gothic"/>
              </w:rPr>
              <w:t>Sing in tune, using vocal expression to convey meaning.</w:t>
            </w:r>
          </w:p>
          <w:p w14:paraId="233A2EA1" w14:textId="77777777" w:rsidR="00B808A4" w:rsidRPr="00B808A4" w:rsidRDefault="00B808A4" w:rsidP="00C12BFE">
            <w:pPr>
              <w:pStyle w:val="NoSpacing"/>
              <w:numPr>
                <w:ilvl w:val="0"/>
                <w:numId w:val="51"/>
              </w:numPr>
              <w:rPr>
                <w:rFonts w:ascii="Century Gothic" w:hAnsi="Century Gothic"/>
              </w:rPr>
            </w:pPr>
            <w:r w:rsidRPr="00B808A4">
              <w:rPr>
                <w:rFonts w:ascii="Century Gothic" w:hAnsi="Century Gothic"/>
              </w:rPr>
              <w:t>Explain what a chord is and play the chord of C sixteen times.</w:t>
            </w:r>
          </w:p>
          <w:p w14:paraId="0A1B9548" w14:textId="77777777" w:rsidR="00B808A4" w:rsidRPr="00B808A4" w:rsidRDefault="00B808A4" w:rsidP="00C12BFE">
            <w:pPr>
              <w:pStyle w:val="NoSpacing"/>
              <w:numPr>
                <w:ilvl w:val="0"/>
                <w:numId w:val="51"/>
              </w:numPr>
              <w:rPr>
                <w:rFonts w:ascii="Century Gothic" w:hAnsi="Century Gothic"/>
              </w:rPr>
            </w:pPr>
            <w:r w:rsidRPr="00B808A4">
              <w:rPr>
                <w:rFonts w:ascii="Century Gothic" w:hAnsi="Century Gothic"/>
              </w:rPr>
              <w:t>Play the twelve-bar blues correctly.</w:t>
            </w:r>
          </w:p>
          <w:p w14:paraId="5F3AA6DF" w14:textId="77777777" w:rsidR="00B808A4" w:rsidRPr="00B808A4" w:rsidRDefault="00B808A4" w:rsidP="00C12BFE">
            <w:pPr>
              <w:pStyle w:val="NoSpacing"/>
              <w:numPr>
                <w:ilvl w:val="0"/>
                <w:numId w:val="51"/>
              </w:numPr>
              <w:rPr>
                <w:rFonts w:ascii="Century Gothic" w:hAnsi="Century Gothic"/>
              </w:rPr>
            </w:pPr>
            <w:r w:rsidRPr="00B808A4">
              <w:rPr>
                <w:rFonts w:ascii="Century Gothic" w:hAnsi="Century Gothic"/>
              </w:rPr>
              <w:t>Play the notes of the Blues scale in the correct order, ascending and descending.</w:t>
            </w:r>
          </w:p>
          <w:p w14:paraId="6820B04C" w14:textId="77777777" w:rsidR="00B808A4" w:rsidRPr="00B808A4" w:rsidRDefault="00B808A4" w:rsidP="00C12BFE">
            <w:pPr>
              <w:pStyle w:val="NoSpacing"/>
              <w:numPr>
                <w:ilvl w:val="0"/>
                <w:numId w:val="51"/>
              </w:numPr>
              <w:rPr>
                <w:rFonts w:ascii="Century Gothic" w:hAnsi="Century Gothic"/>
              </w:rPr>
            </w:pPr>
            <w:r w:rsidRPr="00B808A4">
              <w:rPr>
                <w:rFonts w:ascii="Century Gothic" w:hAnsi="Century Gothic"/>
              </w:rPr>
              <w:t>Play a selection of Blues scale notes out of order in their own improvisation.</w:t>
            </w:r>
          </w:p>
          <w:p w14:paraId="4918340B" w14:textId="77777777" w:rsidR="00D1308A" w:rsidRDefault="00D1308A">
            <w:pPr>
              <w:rPr>
                <w:rFonts w:ascii="Century Gothic" w:eastAsia="Century Gothic" w:hAnsi="Century Gothic" w:cs="Century Gothic"/>
              </w:rPr>
            </w:pPr>
          </w:p>
          <w:p w14:paraId="40915B12" w14:textId="77777777" w:rsidR="00B808A4" w:rsidRPr="00F71032" w:rsidRDefault="00B808A4" w:rsidP="00B808A4">
            <w:pPr>
              <w:pStyle w:val="NoSpacing"/>
              <w:rPr>
                <w:rFonts w:ascii="Century Gothic" w:hAnsi="Century Gothic"/>
                <w:b/>
                <w:color w:val="FFC000"/>
                <w:szCs w:val="20"/>
                <w:u w:val="single"/>
              </w:rPr>
            </w:pPr>
            <w:r w:rsidRPr="00F71032">
              <w:rPr>
                <w:rFonts w:ascii="Century Gothic" w:hAnsi="Century Gothic"/>
                <w:b/>
                <w:color w:val="FFC000"/>
                <w:szCs w:val="20"/>
                <w:u w:val="single"/>
              </w:rPr>
              <w:t>Looping and Remixing</w:t>
            </w:r>
          </w:p>
          <w:p w14:paraId="235F898C" w14:textId="77777777" w:rsidR="00B808A4" w:rsidRPr="00B808A4" w:rsidRDefault="00B808A4" w:rsidP="00B808A4">
            <w:pPr>
              <w:pStyle w:val="NoSpacing"/>
              <w:rPr>
                <w:rFonts w:ascii="Century Gothic" w:hAnsi="Century Gothic"/>
                <w:b/>
                <w:color w:val="FFC000"/>
                <w:szCs w:val="20"/>
              </w:rPr>
            </w:pPr>
          </w:p>
          <w:p w14:paraId="232C88B1" w14:textId="77777777" w:rsidR="00B808A4" w:rsidRPr="00B808A4" w:rsidRDefault="00B808A4" w:rsidP="00C12BFE">
            <w:pPr>
              <w:pStyle w:val="NoSpacing"/>
              <w:numPr>
                <w:ilvl w:val="0"/>
                <w:numId w:val="52"/>
              </w:numPr>
              <w:rPr>
                <w:rFonts w:ascii="Century Gothic" w:hAnsi="Century Gothic"/>
              </w:rPr>
            </w:pPr>
            <w:r w:rsidRPr="00B808A4">
              <w:rPr>
                <w:rFonts w:ascii="Century Gothic" w:hAnsi="Century Gothic"/>
              </w:rPr>
              <w:t>Perform a looped body percussion rhythm; keeping in time with their group.</w:t>
            </w:r>
          </w:p>
          <w:p w14:paraId="7E84B70D" w14:textId="77777777" w:rsidR="00B808A4" w:rsidRPr="00B808A4" w:rsidRDefault="00B808A4" w:rsidP="00C12BFE">
            <w:pPr>
              <w:pStyle w:val="NoSpacing"/>
              <w:numPr>
                <w:ilvl w:val="0"/>
                <w:numId w:val="52"/>
              </w:numPr>
              <w:rPr>
                <w:rFonts w:ascii="Century Gothic" w:hAnsi="Century Gothic"/>
              </w:rPr>
            </w:pPr>
            <w:r w:rsidRPr="00B808A4">
              <w:rPr>
                <w:rFonts w:ascii="Century Gothic" w:hAnsi="Century Gothic"/>
              </w:rPr>
              <w:t>Use loops to create a whole piece of music, ensuring that the different aspects of music work together.</w:t>
            </w:r>
          </w:p>
          <w:p w14:paraId="446F7C3D" w14:textId="77777777" w:rsidR="00B808A4" w:rsidRPr="00B808A4" w:rsidRDefault="00B808A4" w:rsidP="00C12BFE">
            <w:pPr>
              <w:pStyle w:val="NoSpacing"/>
              <w:numPr>
                <w:ilvl w:val="0"/>
                <w:numId w:val="52"/>
              </w:numPr>
              <w:rPr>
                <w:rFonts w:ascii="Century Gothic" w:hAnsi="Century Gothic"/>
              </w:rPr>
            </w:pPr>
            <w:r w:rsidRPr="00B808A4">
              <w:rPr>
                <w:rFonts w:ascii="Century Gothic" w:hAnsi="Century Gothic"/>
              </w:rPr>
              <w:t>Play the first section of ‘Somewhere Over the Rainbow’ with accuracy.</w:t>
            </w:r>
          </w:p>
          <w:p w14:paraId="03FDF639" w14:textId="77777777" w:rsidR="00B808A4" w:rsidRPr="00B808A4" w:rsidRDefault="00B808A4" w:rsidP="00C12BFE">
            <w:pPr>
              <w:pStyle w:val="NoSpacing"/>
              <w:numPr>
                <w:ilvl w:val="0"/>
                <w:numId w:val="52"/>
              </w:numPr>
              <w:rPr>
                <w:rFonts w:ascii="Century Gothic" w:hAnsi="Century Gothic"/>
              </w:rPr>
            </w:pPr>
            <w:r w:rsidRPr="00B808A4">
              <w:rPr>
                <w:rFonts w:ascii="Century Gothic" w:hAnsi="Century Gothic"/>
              </w:rPr>
              <w:t>Choose a suitable fragment of music and be able to play it along to the backbeat.</w:t>
            </w:r>
          </w:p>
          <w:p w14:paraId="40DB95D0" w14:textId="77777777" w:rsidR="00B808A4" w:rsidRPr="00B808A4" w:rsidRDefault="00B808A4" w:rsidP="00C12BFE">
            <w:pPr>
              <w:pStyle w:val="NoSpacing"/>
              <w:numPr>
                <w:ilvl w:val="0"/>
                <w:numId w:val="52"/>
              </w:numPr>
              <w:rPr>
                <w:rFonts w:ascii="Century Gothic" w:hAnsi="Century Gothic"/>
              </w:rPr>
            </w:pPr>
            <w:r w:rsidRPr="00B808A4">
              <w:rPr>
                <w:rFonts w:ascii="Century Gothic" w:hAnsi="Century Gothic"/>
              </w:rPr>
              <w:t>Perform a piece with some structure and two different loops.</w:t>
            </w:r>
          </w:p>
          <w:p w14:paraId="430F33BD" w14:textId="77777777" w:rsidR="00B808A4" w:rsidRDefault="00B808A4">
            <w:pPr>
              <w:rPr>
                <w:rFonts w:ascii="Century Gothic" w:eastAsia="Century Gothic" w:hAnsi="Century Gothic" w:cs="Century Gothic"/>
              </w:rPr>
            </w:pPr>
          </w:p>
        </w:tc>
      </w:tr>
    </w:tbl>
    <w:p w14:paraId="02E25F49" w14:textId="77777777" w:rsidR="00D1308A" w:rsidRDefault="00D1308A"/>
    <w:p w14:paraId="416E37B4" w14:textId="77777777" w:rsidR="00D1308A" w:rsidRDefault="00243B1B">
      <w:r>
        <w:br w:type="page"/>
      </w:r>
    </w:p>
    <w:p w14:paraId="3C5BD979" w14:textId="77777777" w:rsidR="00D1308A" w:rsidRDefault="00D1308A"/>
    <w:tbl>
      <w:tblPr>
        <w:tblStyle w:val="aa"/>
        <w:tblW w:w="29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5"/>
        <w:gridCol w:w="7006"/>
      </w:tblGrid>
      <w:tr w:rsidR="00C12BFE" w14:paraId="4FE7DCC0" w14:textId="77777777" w:rsidTr="00C12BFE">
        <w:tc>
          <w:tcPr>
            <w:tcW w:w="1540" w:type="dxa"/>
          </w:tcPr>
          <w:p w14:paraId="2AB2C2B6" w14:textId="77777777" w:rsidR="00C12BFE" w:rsidRDefault="00C12BFE" w:rsidP="00C12BFE">
            <w:pPr>
              <w:rPr>
                <w:rFonts w:ascii="Century Gothic" w:eastAsia="Century Gothic" w:hAnsi="Century Gothic" w:cs="Century Gothic"/>
                <w:b/>
              </w:rPr>
            </w:pPr>
            <w:r>
              <w:rPr>
                <w:rFonts w:ascii="Century Gothic" w:eastAsia="Century Gothic" w:hAnsi="Century Gothic" w:cs="Century Gothic"/>
                <w:b/>
              </w:rPr>
              <w:t>PSHE</w:t>
            </w:r>
          </w:p>
          <w:p w14:paraId="26E48C19" w14:textId="77777777" w:rsidR="00C12BFE" w:rsidRDefault="00C12BFE" w:rsidP="00C12BFE">
            <w:pPr>
              <w:rPr>
                <w:rFonts w:ascii="Century Gothic" w:eastAsia="Century Gothic" w:hAnsi="Century Gothic" w:cs="Century Gothic"/>
                <w:b/>
              </w:rPr>
            </w:pPr>
          </w:p>
        </w:tc>
        <w:tc>
          <w:tcPr>
            <w:tcW w:w="7005" w:type="dxa"/>
          </w:tcPr>
          <w:p w14:paraId="1AE3C978" w14:textId="77777777" w:rsidR="00C12BFE" w:rsidRDefault="00C12BFE" w:rsidP="00C12BFE">
            <w:pPr>
              <w:rPr>
                <w:rFonts w:ascii="Century Gothic" w:eastAsia="Times New Roman" w:hAnsi="Century Gothic" w:cs="Times New Roman"/>
                <w:b/>
                <w:bCs/>
                <w:color w:val="000000"/>
                <w:sz w:val="20"/>
                <w:szCs w:val="20"/>
                <w:u w:val="single"/>
              </w:rPr>
            </w:pPr>
            <w:r w:rsidRPr="00A24FA1">
              <w:rPr>
                <w:rFonts w:ascii="Century Gothic" w:eastAsia="Times New Roman" w:hAnsi="Century Gothic" w:cs="Times New Roman"/>
                <w:b/>
                <w:bCs/>
                <w:color w:val="000000"/>
                <w:sz w:val="20"/>
                <w:szCs w:val="20"/>
                <w:u w:val="single"/>
              </w:rPr>
              <w:t>Health and Wellbeing</w:t>
            </w:r>
          </w:p>
          <w:p w14:paraId="2FB4AFE0" w14:textId="77777777" w:rsidR="00C12BFE" w:rsidRPr="00325CB3" w:rsidRDefault="00C12BFE" w:rsidP="00C12BFE">
            <w:pPr>
              <w:pStyle w:val="ListParagraph"/>
              <w:numPr>
                <w:ilvl w:val="0"/>
                <w:numId w:val="87"/>
              </w:numPr>
              <w:ind w:right="412"/>
              <w:jc w:val="both"/>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understand </w:t>
            </w:r>
            <w:r w:rsidRPr="00325CB3">
              <w:rPr>
                <w:rFonts w:ascii="Century Gothic" w:eastAsia="Times New Roman" w:hAnsi="Century Gothic" w:cs="Arial"/>
                <w:color w:val="000000"/>
                <w:sz w:val="20"/>
                <w:szCs w:val="20"/>
              </w:rPr>
              <w:t>how to recognise and respect similarities and differences between people and what they have in common with others </w:t>
            </w:r>
          </w:p>
          <w:p w14:paraId="41CBEF74" w14:textId="77777777" w:rsidR="00C12BFE" w:rsidRPr="00325CB3" w:rsidRDefault="00C12BFE" w:rsidP="00C12BFE">
            <w:pPr>
              <w:pStyle w:val="ListParagraph"/>
              <w:numPr>
                <w:ilvl w:val="0"/>
                <w:numId w:val="87"/>
              </w:numPr>
              <w:spacing w:before="85"/>
              <w:ind w:right="300"/>
              <w:jc w:val="both"/>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explore </w:t>
            </w:r>
            <w:r w:rsidRPr="00325CB3">
              <w:rPr>
                <w:rFonts w:ascii="Century Gothic" w:eastAsia="Times New Roman" w:hAnsi="Century Gothic" w:cs="Arial"/>
                <w:color w:val="000000"/>
                <w:sz w:val="20"/>
                <w:szCs w:val="20"/>
              </w:rPr>
              <w:t>that there are a range of factors that contribute to a person’s identity (e.g. ethnicity, family, faith, culture, gender, hobbies, likes/dislikes) </w:t>
            </w:r>
          </w:p>
          <w:p w14:paraId="47AE0F21" w14:textId="77777777" w:rsidR="00C12BFE" w:rsidRPr="00325CB3" w:rsidRDefault="00C12BFE" w:rsidP="00C12BFE">
            <w:pPr>
              <w:pStyle w:val="ListParagraph"/>
              <w:numPr>
                <w:ilvl w:val="0"/>
                <w:numId w:val="87"/>
              </w:numPr>
              <w:spacing w:before="85"/>
              <w:ind w:right="340"/>
              <w:jc w:val="both"/>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explore </w:t>
            </w:r>
            <w:r w:rsidRPr="00325CB3">
              <w:rPr>
                <w:rFonts w:ascii="Century Gothic" w:eastAsia="Times New Roman" w:hAnsi="Century Gothic" w:cs="Arial"/>
                <w:color w:val="000000"/>
                <w:sz w:val="20"/>
                <w:szCs w:val="20"/>
              </w:rPr>
              <w:t>how individuality and personal qualities make up someone’ identity (including that gender identity is part of personal identity and for some people does not correspond with their biological sex) </w:t>
            </w:r>
          </w:p>
          <w:p w14:paraId="7B874498" w14:textId="77777777" w:rsidR="00C12BFE" w:rsidRPr="00325CB3" w:rsidRDefault="00C12BFE" w:rsidP="00C12BFE">
            <w:pPr>
              <w:pStyle w:val="ListParagraph"/>
              <w:numPr>
                <w:ilvl w:val="0"/>
                <w:numId w:val="87"/>
              </w:numPr>
              <w:spacing w:before="85"/>
              <w:ind w:right="250"/>
              <w:jc w:val="both"/>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understand </w:t>
            </w:r>
            <w:r w:rsidRPr="00325CB3">
              <w:rPr>
                <w:rFonts w:ascii="Century Gothic" w:eastAsia="Times New Roman" w:hAnsi="Century Gothic" w:cs="Arial"/>
                <w:color w:val="000000"/>
                <w:sz w:val="20"/>
                <w:szCs w:val="20"/>
              </w:rPr>
              <w:t>about stereotypes and how they are not always accurate, and can negatively influence behaviours and attitudes towards others  </w:t>
            </w:r>
          </w:p>
          <w:p w14:paraId="0F5F72BC" w14:textId="77777777" w:rsidR="00C12BFE" w:rsidRPr="00325CB3" w:rsidRDefault="00C12BFE" w:rsidP="00C12BFE">
            <w:pPr>
              <w:pStyle w:val="ListParagraph"/>
              <w:numPr>
                <w:ilvl w:val="0"/>
                <w:numId w:val="87"/>
              </w:numPr>
              <w:spacing w:before="85"/>
              <w:jc w:val="both"/>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know </w:t>
            </w:r>
            <w:r w:rsidRPr="00325CB3">
              <w:rPr>
                <w:rFonts w:ascii="Century Gothic" w:eastAsia="Times New Roman" w:hAnsi="Century Gothic" w:cs="Arial"/>
                <w:color w:val="000000"/>
                <w:sz w:val="20"/>
                <w:szCs w:val="20"/>
              </w:rPr>
              <w:t>how to challenge stereotypes and assumptions about others</w:t>
            </w:r>
          </w:p>
          <w:p w14:paraId="5BC13EFB" w14:textId="77777777" w:rsidR="00C12BFE" w:rsidRDefault="00C12BFE" w:rsidP="00C12BFE">
            <w:pPr>
              <w:spacing w:before="85"/>
              <w:jc w:val="both"/>
              <w:rPr>
                <w:rFonts w:ascii="Century Gothic" w:eastAsia="Times New Roman" w:hAnsi="Century Gothic" w:cs="Times New Roman"/>
                <w:sz w:val="24"/>
                <w:szCs w:val="24"/>
              </w:rPr>
            </w:pPr>
          </w:p>
          <w:p w14:paraId="1F9A153A" w14:textId="77777777" w:rsidR="00C12BFE" w:rsidRDefault="00C12BFE" w:rsidP="00C12BFE">
            <w:pPr>
              <w:spacing w:before="85"/>
              <w:jc w:val="both"/>
              <w:rPr>
                <w:rFonts w:ascii="Century Gothic" w:eastAsia="Times New Roman" w:hAnsi="Century Gothic" w:cs="Times New Roman"/>
                <w:sz w:val="24"/>
                <w:szCs w:val="24"/>
              </w:rPr>
            </w:pPr>
          </w:p>
          <w:p w14:paraId="752D1714" w14:textId="77777777" w:rsidR="00C12BFE" w:rsidRDefault="00C12BFE" w:rsidP="00C12BFE">
            <w:pPr>
              <w:spacing w:before="85"/>
              <w:jc w:val="both"/>
              <w:rPr>
                <w:rFonts w:ascii="Century Gothic" w:eastAsia="Times New Roman" w:hAnsi="Century Gothic" w:cs="Times New Roman"/>
                <w:b/>
                <w:sz w:val="20"/>
                <w:szCs w:val="20"/>
                <w:u w:val="single"/>
              </w:rPr>
            </w:pPr>
            <w:r w:rsidRPr="00325CB3">
              <w:rPr>
                <w:rFonts w:ascii="Century Gothic" w:eastAsia="Times New Roman" w:hAnsi="Century Gothic" w:cs="Times New Roman"/>
                <w:b/>
                <w:sz w:val="20"/>
                <w:szCs w:val="20"/>
                <w:u w:val="single"/>
              </w:rPr>
              <w:t>What decisions can people make with money?</w:t>
            </w:r>
          </w:p>
          <w:p w14:paraId="5DDB3F44" w14:textId="77777777" w:rsidR="00C12BFE" w:rsidRDefault="00C12BFE" w:rsidP="00C12BFE">
            <w:pPr>
              <w:spacing w:before="85"/>
              <w:jc w:val="both"/>
              <w:rPr>
                <w:rFonts w:ascii="Century Gothic" w:eastAsia="Times New Roman" w:hAnsi="Century Gothic" w:cs="Times New Roman"/>
                <w:b/>
                <w:sz w:val="20"/>
                <w:szCs w:val="20"/>
                <w:u w:val="single"/>
              </w:rPr>
            </w:pPr>
          </w:p>
          <w:p w14:paraId="3F170E36" w14:textId="77777777" w:rsidR="00C12BFE" w:rsidRDefault="00C12BFE" w:rsidP="00C12BFE">
            <w:pPr>
              <w:spacing w:before="85"/>
              <w:jc w:val="both"/>
              <w:rPr>
                <w:rFonts w:ascii="Century Gothic" w:eastAsia="Times New Roman" w:hAnsi="Century Gothic" w:cs="Times New Roman"/>
                <w:b/>
                <w:sz w:val="20"/>
                <w:szCs w:val="20"/>
                <w:u w:val="single"/>
              </w:rPr>
            </w:pPr>
            <w:r>
              <w:rPr>
                <w:rFonts w:ascii="Century Gothic" w:eastAsia="Times New Roman" w:hAnsi="Century Gothic" w:cs="Times New Roman"/>
                <w:b/>
                <w:sz w:val="20"/>
                <w:szCs w:val="20"/>
                <w:u w:val="single"/>
              </w:rPr>
              <w:t>Living in the wider world:</w:t>
            </w:r>
          </w:p>
          <w:p w14:paraId="728906C7" w14:textId="7BC93E40" w:rsidR="00C12BFE" w:rsidRPr="000B3666" w:rsidRDefault="00C12BFE" w:rsidP="00C12BFE">
            <w:pPr>
              <w:pStyle w:val="NormalWeb"/>
              <w:numPr>
                <w:ilvl w:val="0"/>
                <w:numId w:val="87"/>
              </w:numPr>
              <w:spacing w:before="0" w:beforeAutospacing="0" w:after="0" w:afterAutospacing="0"/>
              <w:ind w:right="184"/>
              <w:jc w:val="both"/>
              <w:rPr>
                <w:rFonts w:ascii="Century Gothic" w:hAnsi="Century Gothic"/>
              </w:rPr>
            </w:pPr>
            <w:r>
              <w:rPr>
                <w:rFonts w:ascii="Century Gothic" w:hAnsi="Century Gothic" w:cs="Arial"/>
                <w:color w:val="000000"/>
                <w:sz w:val="20"/>
                <w:szCs w:val="20"/>
              </w:rPr>
              <w:t xml:space="preserve">To understand </w:t>
            </w:r>
            <w:r w:rsidRPr="000B3666">
              <w:rPr>
                <w:rFonts w:ascii="Century Gothic" w:hAnsi="Century Gothic" w:cs="Arial"/>
                <w:color w:val="000000"/>
                <w:sz w:val="20"/>
                <w:szCs w:val="20"/>
              </w:rPr>
              <w:t xml:space="preserve">how </w:t>
            </w:r>
            <w:proofErr w:type="gramStart"/>
            <w:r w:rsidRPr="000B3666">
              <w:rPr>
                <w:rFonts w:ascii="Century Gothic" w:hAnsi="Century Gothic" w:cs="Arial"/>
                <w:color w:val="000000"/>
                <w:sz w:val="20"/>
                <w:szCs w:val="20"/>
              </w:rPr>
              <w:t>people</w:t>
            </w:r>
            <w:proofErr w:type="gramEnd"/>
            <w:r w:rsidR="00F71032">
              <w:rPr>
                <w:rFonts w:ascii="Century Gothic" w:hAnsi="Century Gothic" w:cs="Arial"/>
                <w:color w:val="000000"/>
                <w:sz w:val="20"/>
                <w:szCs w:val="20"/>
              </w:rPr>
              <w:t xml:space="preserve"> </w:t>
            </w:r>
            <w:r w:rsidRPr="000B3666">
              <w:rPr>
                <w:rFonts w:ascii="Century Gothic" w:hAnsi="Century Gothic" w:cs="Arial"/>
                <w:color w:val="000000"/>
                <w:sz w:val="20"/>
                <w:szCs w:val="20"/>
              </w:rPr>
              <w:t>make decisions about spending and saving money and what influences them </w:t>
            </w:r>
          </w:p>
          <w:p w14:paraId="0DD60658" w14:textId="77777777" w:rsidR="00C12BFE" w:rsidRPr="000B3666" w:rsidRDefault="00C12BFE" w:rsidP="00C12BFE">
            <w:pPr>
              <w:pStyle w:val="NormalWeb"/>
              <w:numPr>
                <w:ilvl w:val="0"/>
                <w:numId w:val="87"/>
              </w:numPr>
              <w:spacing w:before="85" w:beforeAutospacing="0" w:after="0" w:afterAutospacing="0"/>
              <w:ind w:right="322"/>
              <w:jc w:val="both"/>
              <w:rPr>
                <w:rFonts w:ascii="Century Gothic" w:hAnsi="Century Gothic"/>
              </w:rPr>
            </w:pPr>
            <w:r>
              <w:rPr>
                <w:rFonts w:ascii="Century Gothic" w:hAnsi="Century Gothic" w:cs="Arial"/>
                <w:color w:val="000000"/>
                <w:sz w:val="20"/>
                <w:szCs w:val="20"/>
              </w:rPr>
              <w:t xml:space="preserve">To know </w:t>
            </w:r>
            <w:r w:rsidRPr="000B3666">
              <w:rPr>
                <w:rFonts w:ascii="Century Gothic" w:hAnsi="Century Gothic" w:cs="Arial"/>
                <w:color w:val="000000"/>
                <w:sz w:val="20"/>
                <w:szCs w:val="20"/>
              </w:rPr>
              <w:t>how to keep track of money so people know how much they have to spend or save </w:t>
            </w:r>
          </w:p>
          <w:p w14:paraId="66BE0FCB" w14:textId="77777777" w:rsidR="00C12BFE" w:rsidRPr="000B3666" w:rsidRDefault="00C12BFE" w:rsidP="00C12BFE">
            <w:pPr>
              <w:pStyle w:val="NormalWeb"/>
              <w:numPr>
                <w:ilvl w:val="0"/>
                <w:numId w:val="87"/>
              </w:numPr>
              <w:spacing w:before="85" w:beforeAutospacing="0" w:after="0" w:afterAutospacing="0"/>
              <w:ind w:right="132"/>
              <w:jc w:val="both"/>
              <w:rPr>
                <w:rFonts w:ascii="Century Gothic" w:hAnsi="Century Gothic"/>
              </w:rPr>
            </w:pPr>
            <w:r>
              <w:rPr>
                <w:rFonts w:ascii="Century Gothic" w:hAnsi="Century Gothic" w:cs="Arial"/>
                <w:color w:val="000000"/>
                <w:sz w:val="20"/>
                <w:szCs w:val="20"/>
              </w:rPr>
              <w:t xml:space="preserve">To explore </w:t>
            </w:r>
            <w:r w:rsidRPr="000B3666">
              <w:rPr>
                <w:rFonts w:ascii="Century Gothic" w:hAnsi="Century Gothic" w:cs="Arial"/>
                <w:color w:val="000000"/>
                <w:sz w:val="20"/>
                <w:szCs w:val="20"/>
              </w:rPr>
              <w:t xml:space="preserve">how </w:t>
            </w:r>
            <w:proofErr w:type="gramStart"/>
            <w:r w:rsidRPr="000B3666">
              <w:rPr>
                <w:rFonts w:ascii="Century Gothic" w:hAnsi="Century Gothic" w:cs="Arial"/>
                <w:color w:val="000000"/>
                <w:sz w:val="20"/>
                <w:szCs w:val="20"/>
              </w:rPr>
              <w:t>people</w:t>
            </w:r>
            <w:proofErr w:type="gramEnd"/>
            <w:r w:rsidRPr="000B3666">
              <w:rPr>
                <w:rFonts w:ascii="Century Gothic" w:hAnsi="Century Gothic" w:cs="Arial"/>
                <w:color w:val="000000"/>
                <w:sz w:val="20"/>
                <w:szCs w:val="20"/>
              </w:rPr>
              <w:t xml:space="preserve"> make choices about ways of paying for things they want and need (e.g. from current accounts/savings; store card/ credit cards; loans) </w:t>
            </w:r>
          </w:p>
          <w:p w14:paraId="2470D6EF" w14:textId="77777777" w:rsidR="00C12BFE" w:rsidRPr="000B3666" w:rsidRDefault="00C12BFE" w:rsidP="00C12BFE">
            <w:pPr>
              <w:pStyle w:val="NormalWeb"/>
              <w:numPr>
                <w:ilvl w:val="0"/>
                <w:numId w:val="87"/>
              </w:numPr>
              <w:spacing w:before="85" w:beforeAutospacing="0" w:after="0" w:afterAutospacing="0"/>
              <w:ind w:right="131"/>
              <w:jc w:val="both"/>
              <w:rPr>
                <w:rFonts w:ascii="Century Gothic" w:hAnsi="Century Gothic"/>
              </w:rPr>
            </w:pPr>
            <w:r>
              <w:rPr>
                <w:rFonts w:ascii="Century Gothic" w:hAnsi="Century Gothic" w:cs="Arial"/>
                <w:color w:val="000000"/>
                <w:sz w:val="20"/>
                <w:szCs w:val="20"/>
              </w:rPr>
              <w:t>To</w:t>
            </w:r>
            <w:r w:rsidRPr="000B3666">
              <w:rPr>
                <w:rFonts w:ascii="Century Gothic" w:hAnsi="Century Gothic" w:cs="Arial"/>
                <w:color w:val="000000"/>
                <w:sz w:val="20"/>
                <w:szCs w:val="20"/>
              </w:rPr>
              <w:t xml:space="preserve"> recognise what makes something ‘value for money’ and what this means to them </w:t>
            </w:r>
          </w:p>
          <w:p w14:paraId="17F24FCA" w14:textId="77777777" w:rsidR="00C12BFE" w:rsidRPr="000B3666" w:rsidRDefault="00C12BFE" w:rsidP="00C12BFE">
            <w:pPr>
              <w:pStyle w:val="ListParagraph"/>
              <w:numPr>
                <w:ilvl w:val="0"/>
                <w:numId w:val="87"/>
              </w:numPr>
              <w:spacing w:before="85"/>
              <w:jc w:val="both"/>
              <w:rPr>
                <w:rFonts w:ascii="Century Gothic" w:eastAsia="Times New Roman" w:hAnsi="Century Gothic" w:cs="Times New Roman"/>
                <w:b/>
                <w:sz w:val="20"/>
                <w:szCs w:val="20"/>
                <w:u w:val="single"/>
              </w:rPr>
            </w:pPr>
            <w:r>
              <w:rPr>
                <w:rFonts w:ascii="Century Gothic" w:hAnsi="Century Gothic" w:cs="Arial"/>
                <w:color w:val="000000"/>
                <w:sz w:val="20"/>
                <w:szCs w:val="20"/>
              </w:rPr>
              <w:t xml:space="preserve">To understand </w:t>
            </w:r>
            <w:r w:rsidRPr="000B3666">
              <w:rPr>
                <w:rFonts w:ascii="Century Gothic" w:hAnsi="Century Gothic" w:cs="Arial"/>
                <w:color w:val="000000"/>
                <w:sz w:val="20"/>
                <w:szCs w:val="20"/>
              </w:rPr>
              <w:t>that there are risks associated with money (it can be won, lost or stolen) and how money can affect people’s feelings and emotions </w:t>
            </w:r>
          </w:p>
          <w:p w14:paraId="45EBBE5E" w14:textId="77777777" w:rsidR="00C12BFE" w:rsidRPr="00A24FA1" w:rsidRDefault="00C12BFE" w:rsidP="00C12BFE">
            <w:pPr>
              <w:rPr>
                <w:rFonts w:ascii="Times New Roman" w:eastAsia="Times New Roman" w:hAnsi="Times New Roman" w:cs="Times New Roman"/>
                <w:sz w:val="24"/>
                <w:szCs w:val="24"/>
              </w:rPr>
            </w:pPr>
          </w:p>
          <w:p w14:paraId="7FF2E8A6" w14:textId="77777777" w:rsidR="00C12BFE" w:rsidRPr="00F64933" w:rsidRDefault="00C12BFE" w:rsidP="00C12BFE">
            <w:pPr>
              <w:rPr>
                <w:rFonts w:ascii="Times New Roman" w:eastAsia="Times New Roman" w:hAnsi="Times New Roman" w:cs="Times New Roman"/>
                <w:sz w:val="24"/>
                <w:szCs w:val="24"/>
                <w:u w:val="single"/>
              </w:rPr>
            </w:pPr>
            <w:r w:rsidRPr="00F64933">
              <w:rPr>
                <w:rFonts w:ascii="Century Gothic" w:eastAsia="Times New Roman" w:hAnsi="Century Gothic" w:cs="Times New Roman"/>
                <w:b/>
                <w:bCs/>
                <w:color w:val="000000"/>
                <w:sz w:val="20"/>
                <w:szCs w:val="20"/>
                <w:u w:val="single"/>
              </w:rPr>
              <w:t>British values</w:t>
            </w:r>
          </w:p>
          <w:p w14:paraId="24D4139B" w14:textId="77777777" w:rsidR="00C12BFE" w:rsidRPr="00470791" w:rsidRDefault="00C12BFE" w:rsidP="00C12BFE">
            <w:pPr>
              <w:rPr>
                <w:rFonts w:ascii="Arial" w:eastAsia="Times New Roman" w:hAnsi="Arial" w:cs="Arial"/>
                <w:sz w:val="24"/>
                <w:szCs w:val="24"/>
              </w:rPr>
            </w:pPr>
            <w:r w:rsidRPr="00470791">
              <w:rPr>
                <w:rFonts w:ascii="Century Gothic" w:eastAsia="Times New Roman" w:hAnsi="Century Gothic" w:cs="Times New Roman"/>
                <w:b/>
                <w:bCs/>
                <w:color w:val="000000"/>
                <w:sz w:val="20"/>
                <w:szCs w:val="20"/>
              </w:rPr>
              <w:t xml:space="preserve"> </w:t>
            </w:r>
            <w:r w:rsidRPr="00470791">
              <w:rPr>
                <w:rFonts w:ascii="Arial" w:eastAsia="Times New Roman" w:hAnsi="Arial" w:cs="Arial"/>
                <w:b/>
                <w:bCs/>
                <w:color w:val="000000"/>
                <w:sz w:val="20"/>
                <w:szCs w:val="20"/>
              </w:rPr>
              <w:t xml:space="preserve">Mutual Respect: </w:t>
            </w:r>
          </w:p>
          <w:p w14:paraId="7700D8FA"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respect others beliefs and ideals, and expect that respect in return.</w:t>
            </w:r>
          </w:p>
          <w:p w14:paraId="7690ED72"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know that our behaviour affects our rights and the rights of others.</w:t>
            </w:r>
          </w:p>
          <w:p w14:paraId="30F22DB8" w14:textId="77777777" w:rsidR="00C12BFE" w:rsidRPr="00470791" w:rsidRDefault="00C12BFE" w:rsidP="00C12BFE">
            <w:pPr>
              <w:rPr>
                <w:rFonts w:ascii="Arial" w:eastAsia="Times New Roman" w:hAnsi="Arial" w:cs="Arial"/>
                <w:sz w:val="24"/>
                <w:szCs w:val="24"/>
              </w:rPr>
            </w:pPr>
            <w:r w:rsidRPr="00470791">
              <w:rPr>
                <w:rFonts w:ascii="Century Gothic" w:eastAsia="Times New Roman" w:hAnsi="Century Gothic" w:cs="Arial"/>
                <w:b/>
                <w:bCs/>
                <w:color w:val="000000"/>
                <w:sz w:val="20"/>
                <w:szCs w:val="20"/>
              </w:rPr>
              <w:t>Tolerance:</w:t>
            </w:r>
          </w:p>
          <w:p w14:paraId="55D0B6B2"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 xml:space="preserve"> To be able to freely express our own ideas, whilst also being mindful of others beliefs. </w:t>
            </w:r>
          </w:p>
          <w:p w14:paraId="42FDB61D"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understand that we are part of a diverse society.</w:t>
            </w:r>
          </w:p>
          <w:p w14:paraId="1A403C25" w14:textId="77777777" w:rsidR="00C12BFE" w:rsidRDefault="00C12BFE" w:rsidP="00C12BFE">
            <w:pPr>
              <w:widowControl w:val="0"/>
              <w:pBdr>
                <w:top w:val="nil"/>
                <w:left w:val="nil"/>
                <w:bottom w:val="nil"/>
                <w:right w:val="nil"/>
                <w:between w:val="nil"/>
              </w:pBdr>
              <w:ind w:left="90" w:right="144"/>
              <w:rPr>
                <w:rFonts w:ascii="Century Gothic" w:eastAsia="Century Gothic" w:hAnsi="Century Gothic" w:cs="Century Gothic"/>
                <w:color w:val="000000"/>
                <w:sz w:val="20"/>
                <w:szCs w:val="20"/>
              </w:rPr>
            </w:pPr>
          </w:p>
        </w:tc>
        <w:tc>
          <w:tcPr>
            <w:tcW w:w="7005" w:type="dxa"/>
          </w:tcPr>
          <w:p w14:paraId="2D502777" w14:textId="77777777" w:rsidR="00C12BFE" w:rsidRPr="00B07972" w:rsidRDefault="00C12BFE" w:rsidP="00C12BFE">
            <w:pPr>
              <w:rPr>
                <w:rFonts w:ascii="Century Gothic" w:eastAsia="Times New Roman" w:hAnsi="Century Gothic" w:cs="Times New Roman"/>
                <w:b/>
                <w:bCs/>
                <w:color w:val="000000"/>
                <w:sz w:val="20"/>
                <w:szCs w:val="20"/>
              </w:rPr>
            </w:pPr>
            <w:r>
              <w:rPr>
                <w:rFonts w:ascii="Century Gothic" w:eastAsia="Times New Roman" w:hAnsi="Century Gothic" w:cs="Times New Roman"/>
                <w:b/>
                <w:bCs/>
                <w:color w:val="000000"/>
                <w:sz w:val="20"/>
                <w:szCs w:val="20"/>
              </w:rPr>
              <w:t>POL-Ed &amp; PSHE Association information used</w:t>
            </w:r>
          </w:p>
          <w:p w14:paraId="7706D9C4" w14:textId="77777777" w:rsidR="00C12BFE" w:rsidRDefault="00C12BFE" w:rsidP="00C12BFE">
            <w:pPr>
              <w:pStyle w:val="NormalWeb"/>
              <w:spacing w:before="0" w:beforeAutospacing="0" w:after="0" w:afterAutospacing="0"/>
              <w:ind w:right="21"/>
              <w:rPr>
                <w:rFonts w:ascii="Arial" w:hAnsi="Arial" w:cs="Arial"/>
                <w:color w:val="000000"/>
                <w:sz w:val="20"/>
                <w:szCs w:val="20"/>
              </w:rPr>
            </w:pPr>
          </w:p>
          <w:p w14:paraId="5CDD36BA" w14:textId="77777777" w:rsidR="00C12BFE" w:rsidRDefault="00C12BFE" w:rsidP="00C12BFE">
            <w:pPr>
              <w:pStyle w:val="NormalWeb"/>
              <w:spacing w:before="0" w:beforeAutospacing="0" w:after="0" w:afterAutospacing="0"/>
              <w:ind w:right="21"/>
              <w:rPr>
                <w:rFonts w:ascii="Arial" w:hAnsi="Arial" w:cs="Arial"/>
                <w:color w:val="000000"/>
                <w:sz w:val="20"/>
                <w:szCs w:val="20"/>
              </w:rPr>
            </w:pPr>
          </w:p>
          <w:p w14:paraId="2D896798" w14:textId="77777777" w:rsidR="00C12BFE" w:rsidRDefault="00C12BFE" w:rsidP="00C12BFE">
            <w:pPr>
              <w:pStyle w:val="NormalWeb"/>
              <w:spacing w:before="0" w:beforeAutospacing="0" w:after="0" w:afterAutospacing="0"/>
              <w:ind w:right="21"/>
              <w:rPr>
                <w:rFonts w:ascii="Arial" w:hAnsi="Arial" w:cs="Arial"/>
                <w:b/>
                <w:color w:val="000000"/>
                <w:sz w:val="20"/>
                <w:szCs w:val="20"/>
                <w:u w:val="single"/>
              </w:rPr>
            </w:pPr>
            <w:r>
              <w:rPr>
                <w:rFonts w:ascii="Arial" w:hAnsi="Arial" w:cs="Arial"/>
                <w:b/>
                <w:color w:val="000000"/>
                <w:sz w:val="20"/>
                <w:szCs w:val="20"/>
                <w:u w:val="single"/>
              </w:rPr>
              <w:t>How can we help in an accident or emergency?</w:t>
            </w:r>
          </w:p>
          <w:p w14:paraId="0B580CE3" w14:textId="77777777" w:rsidR="00C12BFE" w:rsidRDefault="00C12BFE" w:rsidP="00C12BFE">
            <w:pPr>
              <w:pStyle w:val="NormalWeb"/>
              <w:spacing w:before="0" w:beforeAutospacing="0" w:after="0" w:afterAutospacing="0"/>
              <w:ind w:right="21"/>
              <w:rPr>
                <w:rFonts w:ascii="Arial" w:hAnsi="Arial" w:cs="Arial"/>
                <w:b/>
                <w:color w:val="000000"/>
                <w:sz w:val="20"/>
                <w:szCs w:val="20"/>
                <w:u w:val="single"/>
              </w:rPr>
            </w:pPr>
          </w:p>
          <w:p w14:paraId="4BF30BB3" w14:textId="77777777" w:rsidR="00C12BFE" w:rsidRDefault="00C12BFE" w:rsidP="00C12BFE">
            <w:pPr>
              <w:pStyle w:val="NormalWeb"/>
              <w:spacing w:before="0" w:beforeAutospacing="0" w:after="0" w:afterAutospacing="0"/>
              <w:ind w:right="21"/>
              <w:rPr>
                <w:rFonts w:ascii="Arial" w:hAnsi="Arial" w:cs="Arial"/>
                <w:b/>
                <w:color w:val="000000"/>
                <w:sz w:val="20"/>
                <w:szCs w:val="20"/>
                <w:u w:val="single"/>
              </w:rPr>
            </w:pPr>
            <w:r>
              <w:rPr>
                <w:rFonts w:ascii="Arial" w:hAnsi="Arial" w:cs="Arial"/>
                <w:b/>
                <w:color w:val="000000"/>
                <w:sz w:val="20"/>
                <w:szCs w:val="20"/>
                <w:u w:val="single"/>
              </w:rPr>
              <w:t>Health and Wellbeing</w:t>
            </w:r>
          </w:p>
          <w:p w14:paraId="4614A473" w14:textId="77777777" w:rsidR="00C12BFE" w:rsidRPr="00F71032" w:rsidRDefault="00C12BFE" w:rsidP="00F71032">
            <w:pPr>
              <w:pStyle w:val="ListParagraph"/>
              <w:numPr>
                <w:ilvl w:val="0"/>
                <w:numId w:val="87"/>
              </w:numPr>
              <w:spacing w:before="85"/>
              <w:ind w:right="129"/>
              <w:rPr>
                <w:rFonts w:ascii="Century Gothic" w:eastAsia="Times New Roman" w:hAnsi="Century Gothic" w:cs="Arial"/>
                <w:color w:val="000000"/>
                <w:sz w:val="20"/>
                <w:szCs w:val="20"/>
              </w:rPr>
            </w:pPr>
            <w:r w:rsidRPr="00F71032">
              <w:rPr>
                <w:rFonts w:ascii="Century Gothic" w:eastAsia="Times New Roman" w:hAnsi="Century Gothic" w:cs="Arial"/>
                <w:color w:val="000000"/>
                <w:sz w:val="20"/>
                <w:szCs w:val="20"/>
              </w:rPr>
              <w:t>To understand how to carry out basic first aid including for burns, scalds, cuts, bleeds, choking, asthma attacks or allergic reactions  </w:t>
            </w:r>
          </w:p>
          <w:p w14:paraId="20F5A220" w14:textId="77777777" w:rsidR="00C12BFE" w:rsidRPr="000B3666" w:rsidRDefault="00C12BFE" w:rsidP="00C12BFE">
            <w:pPr>
              <w:pStyle w:val="ListParagraph"/>
              <w:numPr>
                <w:ilvl w:val="0"/>
                <w:numId w:val="87"/>
              </w:numPr>
              <w:spacing w:before="85"/>
              <w:ind w:right="129"/>
              <w:rPr>
                <w:rFonts w:ascii="Century Gothic" w:eastAsia="Times New Roman" w:hAnsi="Century Gothic" w:cs="Times New Roman"/>
                <w:sz w:val="20"/>
                <w:szCs w:val="20"/>
              </w:rPr>
            </w:pPr>
            <w:r>
              <w:rPr>
                <w:rFonts w:ascii="Century Gothic" w:eastAsia="Times New Roman" w:hAnsi="Century Gothic" w:cs="Arial"/>
                <w:color w:val="000000"/>
                <w:sz w:val="20"/>
                <w:szCs w:val="20"/>
              </w:rPr>
              <w:t xml:space="preserve">To know </w:t>
            </w:r>
            <w:r w:rsidRPr="000B3666">
              <w:rPr>
                <w:rFonts w:ascii="Century Gothic" w:eastAsia="Times New Roman" w:hAnsi="Century Gothic" w:cs="Arial"/>
                <w:color w:val="000000"/>
                <w:sz w:val="20"/>
                <w:szCs w:val="20"/>
              </w:rPr>
              <w:t>that if someone has experienced a head injury, they should not be moved  </w:t>
            </w:r>
          </w:p>
          <w:p w14:paraId="0A597102" w14:textId="77777777" w:rsidR="00C12BFE" w:rsidRPr="000B3666" w:rsidRDefault="00C12BFE" w:rsidP="00C12BFE">
            <w:pPr>
              <w:pStyle w:val="ListParagraph"/>
              <w:numPr>
                <w:ilvl w:val="0"/>
                <w:numId w:val="87"/>
              </w:numPr>
              <w:spacing w:before="85"/>
              <w:ind w:right="410"/>
              <w:rPr>
                <w:rFonts w:ascii="Century Gothic" w:eastAsia="Times New Roman" w:hAnsi="Century Gothic" w:cs="Times New Roman"/>
                <w:sz w:val="20"/>
                <w:szCs w:val="20"/>
              </w:rPr>
            </w:pPr>
            <w:r>
              <w:rPr>
                <w:rFonts w:ascii="Century Gothic" w:eastAsia="Times New Roman" w:hAnsi="Century Gothic" w:cs="Arial"/>
                <w:color w:val="000000"/>
                <w:sz w:val="20"/>
                <w:szCs w:val="20"/>
              </w:rPr>
              <w:t xml:space="preserve">To understand </w:t>
            </w:r>
            <w:r w:rsidRPr="000B3666">
              <w:rPr>
                <w:rFonts w:ascii="Century Gothic" w:eastAsia="Times New Roman" w:hAnsi="Century Gothic" w:cs="Arial"/>
                <w:color w:val="000000"/>
                <w:sz w:val="20"/>
                <w:szCs w:val="20"/>
              </w:rPr>
              <w:t>when it is appropriate to use first aid and the importance of seeking adult help</w:t>
            </w:r>
          </w:p>
          <w:p w14:paraId="245102DD" w14:textId="77777777" w:rsidR="00C12BFE" w:rsidRPr="000B3666" w:rsidRDefault="00C12BFE" w:rsidP="00C12BFE">
            <w:pPr>
              <w:pStyle w:val="NormalWeb"/>
              <w:numPr>
                <w:ilvl w:val="0"/>
                <w:numId w:val="87"/>
              </w:numPr>
              <w:spacing w:before="0" w:beforeAutospacing="0" w:after="0" w:afterAutospacing="0"/>
              <w:ind w:right="21"/>
              <w:rPr>
                <w:rFonts w:ascii="Century Gothic" w:hAnsi="Century Gothic" w:cs="Arial"/>
                <w:b/>
                <w:color w:val="000000"/>
                <w:sz w:val="20"/>
                <w:szCs w:val="20"/>
                <w:u w:val="single"/>
              </w:rPr>
            </w:pPr>
            <w:r>
              <w:rPr>
                <w:rFonts w:ascii="Century Gothic" w:hAnsi="Century Gothic" w:cs="Arial"/>
                <w:color w:val="000000"/>
                <w:sz w:val="20"/>
                <w:szCs w:val="20"/>
              </w:rPr>
              <w:t xml:space="preserve">To understand </w:t>
            </w:r>
            <w:r w:rsidRPr="000B3666">
              <w:rPr>
                <w:rFonts w:ascii="Century Gothic" w:hAnsi="Century Gothic" w:cs="Arial"/>
                <w:color w:val="000000"/>
                <w:sz w:val="20"/>
                <w:szCs w:val="20"/>
              </w:rPr>
              <w:t>the importance of remaining calm in an emergency and providing clear information about what has happened to an adult or the emergency services</w:t>
            </w:r>
          </w:p>
          <w:p w14:paraId="52E7A769" w14:textId="77777777" w:rsidR="00C12BFE" w:rsidRDefault="00C12BFE" w:rsidP="00C12BFE">
            <w:pPr>
              <w:pStyle w:val="NormalWeb"/>
              <w:spacing w:before="0" w:beforeAutospacing="0" w:after="0" w:afterAutospacing="0"/>
              <w:ind w:right="21"/>
              <w:rPr>
                <w:rFonts w:ascii="Century Gothic" w:hAnsi="Century Gothic" w:cs="Arial"/>
                <w:b/>
                <w:color w:val="000000"/>
                <w:sz w:val="20"/>
                <w:szCs w:val="20"/>
                <w:u w:val="single"/>
              </w:rPr>
            </w:pPr>
          </w:p>
          <w:p w14:paraId="1C0E39CB" w14:textId="77777777" w:rsidR="00C12BFE" w:rsidRDefault="00C12BFE" w:rsidP="00C12BFE">
            <w:pPr>
              <w:pStyle w:val="NormalWeb"/>
              <w:spacing w:before="0" w:beforeAutospacing="0" w:after="0" w:afterAutospacing="0"/>
              <w:ind w:right="21"/>
              <w:rPr>
                <w:rFonts w:ascii="Century Gothic" w:hAnsi="Century Gothic" w:cs="Arial"/>
                <w:b/>
                <w:color w:val="000000"/>
                <w:sz w:val="20"/>
                <w:szCs w:val="20"/>
                <w:u w:val="single"/>
              </w:rPr>
            </w:pPr>
          </w:p>
          <w:p w14:paraId="68CBE1A2" w14:textId="77777777" w:rsidR="00C12BFE" w:rsidRDefault="00C12BFE" w:rsidP="00C12BFE">
            <w:pPr>
              <w:pStyle w:val="NormalWeb"/>
              <w:spacing w:before="0" w:beforeAutospacing="0" w:after="0" w:afterAutospacing="0"/>
              <w:ind w:right="21"/>
              <w:rPr>
                <w:rFonts w:ascii="Century Gothic" w:hAnsi="Century Gothic" w:cs="Arial"/>
                <w:b/>
                <w:color w:val="000000"/>
                <w:sz w:val="20"/>
                <w:szCs w:val="20"/>
                <w:u w:val="single"/>
              </w:rPr>
            </w:pPr>
            <w:r>
              <w:rPr>
                <w:rFonts w:ascii="Century Gothic" w:hAnsi="Century Gothic" w:cs="Arial"/>
                <w:b/>
                <w:color w:val="000000"/>
                <w:sz w:val="20"/>
                <w:szCs w:val="20"/>
                <w:u w:val="single"/>
              </w:rPr>
              <w:t>How can friends communicate safely? (including online safety)</w:t>
            </w:r>
          </w:p>
          <w:p w14:paraId="709BE93A" w14:textId="77777777" w:rsidR="00C12BFE" w:rsidRDefault="00C12BFE" w:rsidP="00C12BFE">
            <w:pPr>
              <w:pStyle w:val="NormalWeb"/>
              <w:spacing w:before="0" w:beforeAutospacing="0" w:after="0" w:afterAutospacing="0"/>
              <w:ind w:right="21"/>
              <w:rPr>
                <w:rFonts w:ascii="Century Gothic" w:hAnsi="Century Gothic" w:cs="Arial"/>
                <w:b/>
                <w:color w:val="000000"/>
                <w:sz w:val="20"/>
                <w:szCs w:val="20"/>
                <w:u w:val="single"/>
              </w:rPr>
            </w:pPr>
          </w:p>
          <w:p w14:paraId="284F4D0F" w14:textId="77777777" w:rsidR="00C12BFE" w:rsidRDefault="00C12BFE" w:rsidP="00C12BFE">
            <w:pPr>
              <w:pStyle w:val="NormalWeb"/>
              <w:spacing w:before="0" w:beforeAutospacing="0" w:after="0" w:afterAutospacing="0"/>
              <w:ind w:right="21"/>
              <w:rPr>
                <w:rFonts w:ascii="Century Gothic" w:hAnsi="Century Gothic" w:cs="Arial"/>
                <w:b/>
                <w:color w:val="000000"/>
                <w:sz w:val="20"/>
                <w:szCs w:val="20"/>
                <w:u w:val="single"/>
              </w:rPr>
            </w:pPr>
            <w:r>
              <w:rPr>
                <w:rFonts w:ascii="Century Gothic" w:hAnsi="Century Gothic" w:cs="Arial"/>
                <w:b/>
                <w:color w:val="000000"/>
                <w:sz w:val="20"/>
                <w:szCs w:val="20"/>
                <w:u w:val="single"/>
              </w:rPr>
              <w:t>Relationships:</w:t>
            </w:r>
          </w:p>
          <w:p w14:paraId="054BFD03" w14:textId="77777777" w:rsidR="00C12BFE" w:rsidRPr="005B6346" w:rsidRDefault="00C12BFE" w:rsidP="00C12BFE">
            <w:pPr>
              <w:pStyle w:val="NormalWeb"/>
              <w:numPr>
                <w:ilvl w:val="0"/>
                <w:numId w:val="87"/>
              </w:numPr>
              <w:spacing w:before="0" w:beforeAutospacing="0" w:after="0" w:afterAutospacing="0"/>
              <w:ind w:right="256"/>
              <w:rPr>
                <w:rFonts w:ascii="Century Gothic" w:hAnsi="Century Gothic"/>
              </w:rPr>
            </w:pPr>
            <w:r>
              <w:rPr>
                <w:rFonts w:ascii="Century Gothic" w:hAnsi="Century Gothic" w:cs="Arial"/>
                <w:color w:val="000000"/>
                <w:sz w:val="20"/>
                <w:szCs w:val="20"/>
              </w:rPr>
              <w:t xml:space="preserve">To know </w:t>
            </w:r>
            <w:r w:rsidRPr="005B6346">
              <w:rPr>
                <w:rFonts w:ascii="Century Gothic" w:hAnsi="Century Gothic" w:cs="Arial"/>
                <w:color w:val="000000"/>
                <w:sz w:val="20"/>
                <w:szCs w:val="20"/>
              </w:rPr>
              <w:t>about the different types of relationships people have in their lives  </w:t>
            </w:r>
          </w:p>
          <w:p w14:paraId="4F361748" w14:textId="77777777" w:rsidR="00C12BFE" w:rsidRPr="005B6346" w:rsidRDefault="00C12BFE" w:rsidP="00C12BFE">
            <w:pPr>
              <w:pStyle w:val="NormalWeb"/>
              <w:numPr>
                <w:ilvl w:val="0"/>
                <w:numId w:val="87"/>
              </w:numPr>
              <w:spacing w:before="85" w:beforeAutospacing="0" w:after="0" w:afterAutospacing="0"/>
              <w:ind w:right="27"/>
              <w:rPr>
                <w:rFonts w:ascii="Century Gothic" w:hAnsi="Century Gothic"/>
              </w:rPr>
            </w:pPr>
            <w:r>
              <w:rPr>
                <w:rFonts w:ascii="Century Gothic" w:hAnsi="Century Gothic" w:cs="Arial"/>
                <w:color w:val="000000"/>
                <w:sz w:val="20"/>
                <w:szCs w:val="20"/>
              </w:rPr>
              <w:t xml:space="preserve">To explore </w:t>
            </w:r>
            <w:r w:rsidRPr="005B6346">
              <w:rPr>
                <w:rFonts w:ascii="Century Gothic" w:hAnsi="Century Gothic" w:cs="Arial"/>
                <w:color w:val="000000"/>
                <w:sz w:val="20"/>
                <w:szCs w:val="20"/>
              </w:rPr>
              <w:t>how friends and family communicate together; how the internet and social media can be used positively </w:t>
            </w:r>
          </w:p>
          <w:p w14:paraId="69281206" w14:textId="77777777" w:rsidR="00C12BFE" w:rsidRPr="005B6346" w:rsidRDefault="00C12BFE" w:rsidP="00C12BFE">
            <w:pPr>
              <w:pStyle w:val="NormalWeb"/>
              <w:numPr>
                <w:ilvl w:val="0"/>
                <w:numId w:val="87"/>
              </w:numPr>
              <w:spacing w:before="85" w:beforeAutospacing="0" w:after="0" w:afterAutospacing="0"/>
              <w:ind w:right="277"/>
              <w:rPr>
                <w:rFonts w:ascii="Century Gothic" w:hAnsi="Century Gothic"/>
              </w:rPr>
            </w:pPr>
            <w:r>
              <w:rPr>
                <w:rFonts w:ascii="Century Gothic" w:hAnsi="Century Gothic" w:cs="Arial"/>
                <w:color w:val="000000"/>
                <w:sz w:val="20"/>
                <w:szCs w:val="20"/>
              </w:rPr>
              <w:t xml:space="preserve">To understand that </w:t>
            </w:r>
            <w:r w:rsidRPr="005B6346">
              <w:rPr>
                <w:rFonts w:ascii="Century Gothic" w:hAnsi="Century Gothic" w:cs="Arial"/>
                <w:color w:val="000000"/>
                <w:sz w:val="20"/>
                <w:szCs w:val="20"/>
              </w:rPr>
              <w:t>knowing someone online differs from knowing someone face-to-face  </w:t>
            </w:r>
          </w:p>
          <w:p w14:paraId="41486D76" w14:textId="77777777" w:rsidR="00C12BFE" w:rsidRPr="005B6346" w:rsidRDefault="00C12BFE" w:rsidP="00C12BFE">
            <w:pPr>
              <w:pStyle w:val="NormalWeb"/>
              <w:numPr>
                <w:ilvl w:val="0"/>
                <w:numId w:val="87"/>
              </w:numPr>
              <w:spacing w:before="85" w:beforeAutospacing="0" w:after="0" w:afterAutospacing="0"/>
              <w:ind w:right="59"/>
              <w:rPr>
                <w:rFonts w:ascii="Century Gothic" w:hAnsi="Century Gothic"/>
              </w:rPr>
            </w:pPr>
            <w:r>
              <w:rPr>
                <w:rFonts w:ascii="Century Gothic" w:hAnsi="Century Gothic" w:cs="Arial"/>
                <w:color w:val="000000"/>
                <w:sz w:val="20"/>
                <w:szCs w:val="20"/>
              </w:rPr>
              <w:t>To explore how</w:t>
            </w:r>
            <w:r w:rsidRPr="005B6346">
              <w:rPr>
                <w:rFonts w:ascii="Century Gothic" w:hAnsi="Century Gothic" w:cs="Arial"/>
                <w:color w:val="000000"/>
                <w:sz w:val="20"/>
                <w:szCs w:val="20"/>
              </w:rPr>
              <w:t xml:space="preserve"> to recognise risk in relation to friendships and keeping safe  </w:t>
            </w:r>
          </w:p>
          <w:p w14:paraId="129C1652" w14:textId="77777777" w:rsidR="00C12BFE" w:rsidRPr="005B6346" w:rsidRDefault="00C12BFE" w:rsidP="00C12BFE">
            <w:pPr>
              <w:pStyle w:val="NormalWeb"/>
              <w:numPr>
                <w:ilvl w:val="0"/>
                <w:numId w:val="87"/>
              </w:numPr>
              <w:spacing w:before="119" w:beforeAutospacing="0" w:after="0" w:afterAutospacing="0"/>
              <w:ind w:right="96"/>
              <w:rPr>
                <w:rFonts w:ascii="Century Gothic" w:hAnsi="Century Gothic"/>
              </w:rPr>
            </w:pPr>
            <w:r>
              <w:rPr>
                <w:rFonts w:ascii="Century Gothic" w:hAnsi="Century Gothic" w:cs="Arial"/>
                <w:color w:val="000000"/>
                <w:sz w:val="20"/>
                <w:szCs w:val="20"/>
              </w:rPr>
              <w:t xml:space="preserve">To know </w:t>
            </w:r>
            <w:r w:rsidRPr="005B6346">
              <w:rPr>
                <w:rFonts w:ascii="Century Gothic" w:hAnsi="Century Gothic" w:cs="Arial"/>
                <w:color w:val="000000"/>
                <w:sz w:val="20"/>
                <w:szCs w:val="20"/>
              </w:rPr>
              <w:t>about the types of content (including images) that is safe to share online; ways of seeking and giving consent before images or personal information is shared with friends or family </w:t>
            </w:r>
          </w:p>
          <w:p w14:paraId="09110216" w14:textId="77777777" w:rsidR="00C12BFE" w:rsidRPr="005B6346" w:rsidRDefault="00C12BFE" w:rsidP="00C12BFE">
            <w:pPr>
              <w:pStyle w:val="NormalWeb"/>
              <w:numPr>
                <w:ilvl w:val="0"/>
                <w:numId w:val="87"/>
              </w:numPr>
              <w:spacing w:before="85" w:beforeAutospacing="0" w:after="0" w:afterAutospacing="0"/>
              <w:ind w:right="465"/>
              <w:rPr>
                <w:rFonts w:ascii="Century Gothic" w:hAnsi="Century Gothic"/>
              </w:rPr>
            </w:pPr>
            <w:r>
              <w:rPr>
                <w:rFonts w:ascii="Century Gothic" w:hAnsi="Century Gothic" w:cs="Arial"/>
                <w:color w:val="000000"/>
                <w:sz w:val="20"/>
                <w:szCs w:val="20"/>
              </w:rPr>
              <w:t xml:space="preserve">To know </w:t>
            </w:r>
            <w:r w:rsidRPr="005B6346">
              <w:rPr>
                <w:rFonts w:ascii="Century Gothic" w:hAnsi="Century Gothic" w:cs="Arial"/>
                <w:color w:val="000000"/>
                <w:sz w:val="20"/>
                <w:szCs w:val="20"/>
              </w:rPr>
              <w:t>how to respond if a friendship is making them feel worried, unsafe or uncomfortable </w:t>
            </w:r>
          </w:p>
          <w:p w14:paraId="6C89C59B" w14:textId="77777777" w:rsidR="00C12BFE" w:rsidRPr="005B6346" w:rsidRDefault="00C12BFE" w:rsidP="00C12BFE">
            <w:pPr>
              <w:pStyle w:val="NormalWeb"/>
              <w:numPr>
                <w:ilvl w:val="0"/>
                <w:numId w:val="87"/>
              </w:numPr>
              <w:spacing w:before="0" w:beforeAutospacing="0" w:after="0" w:afterAutospacing="0"/>
              <w:ind w:right="21"/>
              <w:rPr>
                <w:rFonts w:ascii="Century Gothic" w:hAnsi="Century Gothic" w:cs="Arial"/>
                <w:b/>
                <w:color w:val="000000"/>
                <w:sz w:val="20"/>
                <w:szCs w:val="20"/>
                <w:u w:val="single"/>
              </w:rPr>
            </w:pPr>
            <w:r>
              <w:rPr>
                <w:rFonts w:ascii="Century Gothic" w:hAnsi="Century Gothic" w:cs="Arial"/>
                <w:color w:val="000000"/>
                <w:sz w:val="20"/>
                <w:szCs w:val="20"/>
              </w:rPr>
              <w:t xml:space="preserve">To understand </w:t>
            </w:r>
            <w:r w:rsidRPr="005B6346">
              <w:rPr>
                <w:rFonts w:ascii="Century Gothic" w:hAnsi="Century Gothic" w:cs="Arial"/>
                <w:color w:val="000000"/>
                <w:sz w:val="20"/>
                <w:szCs w:val="20"/>
              </w:rPr>
              <w:t>how to ask for help or advice and respond to pressure, inappropriate contact or concerns about personal safety</w:t>
            </w:r>
          </w:p>
          <w:p w14:paraId="7C6EAD50" w14:textId="77777777" w:rsidR="00C12BFE" w:rsidRDefault="00C12BFE" w:rsidP="00C12BFE">
            <w:pPr>
              <w:pStyle w:val="NormalWeb"/>
              <w:spacing w:before="0" w:beforeAutospacing="0" w:after="0" w:afterAutospacing="0"/>
              <w:ind w:right="21"/>
              <w:rPr>
                <w:rFonts w:ascii="Arial" w:hAnsi="Arial" w:cs="Arial"/>
                <w:color w:val="000000"/>
                <w:sz w:val="20"/>
                <w:szCs w:val="20"/>
              </w:rPr>
            </w:pPr>
          </w:p>
          <w:p w14:paraId="3CFBC661" w14:textId="77777777" w:rsidR="00C12BFE" w:rsidRPr="00C12BFE" w:rsidRDefault="00C12BFE" w:rsidP="00C12BFE">
            <w:pPr>
              <w:rPr>
                <w:rFonts w:ascii="Century Gothic" w:eastAsia="Times New Roman" w:hAnsi="Century Gothic" w:cs="Arial"/>
                <w:sz w:val="24"/>
                <w:szCs w:val="24"/>
              </w:rPr>
            </w:pPr>
            <w:r w:rsidRPr="00C12BFE">
              <w:rPr>
                <w:rFonts w:ascii="Century Gothic" w:eastAsia="Times New Roman" w:hAnsi="Century Gothic" w:cs="Arial"/>
                <w:b/>
                <w:bCs/>
                <w:color w:val="000000"/>
                <w:sz w:val="20"/>
                <w:szCs w:val="20"/>
                <w:u w:val="single"/>
              </w:rPr>
              <w:t>British Values</w:t>
            </w:r>
          </w:p>
          <w:p w14:paraId="21F65BDE" w14:textId="77777777" w:rsidR="00C12BFE" w:rsidRDefault="00C12BFE" w:rsidP="00C12BFE">
            <w:pPr>
              <w:rPr>
                <w:rFonts w:ascii="Century Gothic" w:eastAsia="Century Gothic" w:hAnsi="Century Gothic" w:cs="Century Gothic"/>
                <w:b/>
                <w:sz w:val="20"/>
                <w:szCs w:val="20"/>
              </w:rPr>
            </w:pPr>
            <w:r>
              <w:rPr>
                <w:rFonts w:ascii="Century Gothic" w:eastAsia="Century Gothic" w:hAnsi="Century Gothic" w:cs="Century Gothic"/>
                <w:b/>
                <w:sz w:val="20"/>
                <w:szCs w:val="20"/>
              </w:rPr>
              <w:t>Individual Liberty</w:t>
            </w:r>
          </w:p>
          <w:p w14:paraId="032F2B52"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understand that everyone has rights and responsibilities to keep people safe.</w:t>
            </w:r>
          </w:p>
          <w:p w14:paraId="439D89D5"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understand that we have the freedom to make our own choices.</w:t>
            </w:r>
          </w:p>
          <w:p w14:paraId="0DBD8E32" w14:textId="77777777" w:rsidR="00C12BFE" w:rsidRDefault="00C12BFE" w:rsidP="00C12BFE">
            <w:pPr>
              <w:numPr>
                <w:ilvl w:val="0"/>
                <w:numId w:val="8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identify our own values and recognise when they shape our behaviour.</w:t>
            </w:r>
          </w:p>
          <w:p w14:paraId="3C04C82A" w14:textId="77777777" w:rsidR="00C12BFE" w:rsidRDefault="00C12BFE" w:rsidP="00C12BFE">
            <w:pPr>
              <w:numPr>
                <w:ilvl w:val="0"/>
                <w:numId w:val="89"/>
              </w:numPr>
              <w:pBdr>
                <w:top w:val="nil"/>
                <w:left w:val="nil"/>
                <w:bottom w:val="nil"/>
                <w:right w:val="nil"/>
                <w:between w:val="nil"/>
              </w:pBdr>
              <w:spacing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explore what is meant by relationships.</w:t>
            </w:r>
          </w:p>
          <w:p w14:paraId="1E7FCF59" w14:textId="77777777" w:rsidR="00C12BFE" w:rsidRDefault="00C12BFE" w:rsidP="00C12BFE">
            <w:pPr>
              <w:numPr>
                <w:ilvl w:val="0"/>
                <w:numId w:val="89"/>
              </w:numPr>
              <w:pBdr>
                <w:top w:val="nil"/>
                <w:left w:val="nil"/>
                <w:bottom w:val="nil"/>
                <w:right w:val="nil"/>
                <w:between w:val="nil"/>
              </w:pBdr>
              <w:spacing w:after="160" w:line="259"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understand the importance of communication in relationships.</w:t>
            </w:r>
          </w:p>
          <w:p w14:paraId="284245E0" w14:textId="77777777" w:rsidR="00C12BFE" w:rsidRPr="00470791" w:rsidRDefault="00C12BFE" w:rsidP="00C12BFE">
            <w:pPr>
              <w:rPr>
                <w:rFonts w:ascii="Arial" w:eastAsia="Times New Roman" w:hAnsi="Arial" w:cs="Arial"/>
                <w:sz w:val="24"/>
                <w:szCs w:val="24"/>
              </w:rPr>
            </w:pPr>
            <w:r w:rsidRPr="00470791">
              <w:rPr>
                <w:rFonts w:ascii="Century Gothic" w:eastAsia="Times New Roman" w:hAnsi="Century Gothic" w:cs="Arial"/>
                <w:b/>
                <w:bCs/>
                <w:color w:val="000000"/>
                <w:sz w:val="20"/>
                <w:szCs w:val="20"/>
              </w:rPr>
              <w:t>Tolerance:</w:t>
            </w:r>
          </w:p>
          <w:p w14:paraId="117F733A" w14:textId="0620726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be able to freely express our own ideas, whilst also being mindful of others beliefs. </w:t>
            </w:r>
          </w:p>
          <w:p w14:paraId="61742B2B" w14:textId="77777777" w:rsidR="00C12BFE" w:rsidRDefault="00C12BFE" w:rsidP="00C12BFE">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p w14:paraId="40A90C2E" w14:textId="77777777" w:rsidR="00C12BFE" w:rsidRPr="00C56FA0" w:rsidRDefault="00C12BFE" w:rsidP="00C12BFE">
            <w:pPr>
              <w:widowControl w:val="0"/>
              <w:pBdr>
                <w:top w:val="nil"/>
                <w:left w:val="nil"/>
                <w:bottom w:val="nil"/>
                <w:right w:val="nil"/>
                <w:between w:val="nil"/>
              </w:pBdr>
              <w:ind w:right="45"/>
              <w:rPr>
                <w:rFonts w:ascii="Arial" w:eastAsia="Century Gothic" w:hAnsi="Arial" w:cs="Arial"/>
                <w:color w:val="000000"/>
                <w:sz w:val="20"/>
                <w:szCs w:val="20"/>
              </w:rPr>
            </w:pPr>
          </w:p>
          <w:p w14:paraId="30450858" w14:textId="77777777" w:rsidR="00C12BFE" w:rsidRPr="00C56FA0" w:rsidRDefault="00C12BFE" w:rsidP="00C12BFE">
            <w:pPr>
              <w:ind w:left="114"/>
              <w:rPr>
                <w:rFonts w:ascii="Arial" w:eastAsia="Century Gothic" w:hAnsi="Arial" w:cs="Arial"/>
                <w:sz w:val="20"/>
                <w:szCs w:val="20"/>
              </w:rPr>
            </w:pPr>
          </w:p>
        </w:tc>
        <w:tc>
          <w:tcPr>
            <w:tcW w:w="7005" w:type="dxa"/>
          </w:tcPr>
          <w:p w14:paraId="240CFB27" w14:textId="6AD19137" w:rsidR="00C12BFE" w:rsidRPr="00850F25" w:rsidRDefault="00C12BFE" w:rsidP="00850F25">
            <w:pPr>
              <w:widowControl w:val="0"/>
              <w:pBdr>
                <w:top w:val="nil"/>
                <w:left w:val="nil"/>
                <w:bottom w:val="nil"/>
                <w:right w:val="nil"/>
                <w:between w:val="nil"/>
              </w:pBdr>
              <w:ind w:right="370"/>
              <w:rPr>
                <w:rFonts w:ascii="Century Gothic" w:eastAsia="Century Gothic" w:hAnsi="Century Gothic" w:cs="Century Gothic"/>
                <w:color w:val="000000"/>
                <w:sz w:val="20"/>
                <w:szCs w:val="20"/>
              </w:rPr>
            </w:pPr>
            <w:r>
              <w:rPr>
                <w:rFonts w:ascii="Century Gothic" w:eastAsia="Times New Roman" w:hAnsi="Century Gothic" w:cs="Times New Roman"/>
                <w:b/>
                <w:bCs/>
                <w:color w:val="000000"/>
                <w:sz w:val="20"/>
                <w:szCs w:val="20"/>
              </w:rPr>
              <w:t>POL-Ed &amp; PSHE Association information used</w:t>
            </w:r>
          </w:p>
          <w:p w14:paraId="210BC716" w14:textId="77777777" w:rsidR="00C12BFE" w:rsidRPr="00B07972" w:rsidRDefault="00C12BFE" w:rsidP="00C12BFE">
            <w:pPr>
              <w:rPr>
                <w:rFonts w:ascii="Century Gothic" w:eastAsia="Century Gothic" w:hAnsi="Century Gothic" w:cs="Century Gothic"/>
                <w:sz w:val="20"/>
                <w:szCs w:val="20"/>
              </w:rPr>
            </w:pPr>
          </w:p>
          <w:p w14:paraId="5BE14825" w14:textId="77777777" w:rsidR="00C12BFE" w:rsidRDefault="00C12BFE" w:rsidP="00C12BFE">
            <w:pPr>
              <w:rPr>
                <w:rFonts w:ascii="Century Gothic" w:eastAsia="Century Gothic" w:hAnsi="Century Gothic" w:cs="Century Gothic"/>
                <w:b/>
                <w:sz w:val="20"/>
                <w:szCs w:val="20"/>
                <w:u w:val="single"/>
              </w:rPr>
            </w:pPr>
          </w:p>
          <w:p w14:paraId="6C999346" w14:textId="77777777" w:rsidR="00C12BFE" w:rsidRDefault="00C12BFE" w:rsidP="00C12BFE">
            <w:pP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How can drugs common to everyday life affect health?</w:t>
            </w:r>
          </w:p>
          <w:p w14:paraId="5AB3CA7B" w14:textId="77777777" w:rsidR="00C12BFE" w:rsidRDefault="00C12BFE" w:rsidP="00C12BFE">
            <w:pPr>
              <w:rPr>
                <w:rFonts w:ascii="Century Gothic" w:eastAsia="Century Gothic" w:hAnsi="Century Gothic" w:cs="Century Gothic"/>
                <w:b/>
                <w:sz w:val="20"/>
                <w:szCs w:val="20"/>
                <w:u w:val="single"/>
              </w:rPr>
            </w:pPr>
          </w:p>
          <w:p w14:paraId="3E6BB9CF" w14:textId="77777777" w:rsidR="00C12BFE" w:rsidRDefault="00C12BFE" w:rsidP="00C12BFE">
            <w:pP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Health and Wellbeing</w:t>
            </w:r>
          </w:p>
          <w:p w14:paraId="45C40DF8" w14:textId="77777777" w:rsidR="00C12BFE" w:rsidRPr="00F71032" w:rsidRDefault="00C12BFE" w:rsidP="00F71032">
            <w:pPr>
              <w:pStyle w:val="ListParagraph"/>
              <w:numPr>
                <w:ilvl w:val="0"/>
                <w:numId w:val="87"/>
              </w:numPr>
              <w:spacing w:before="85"/>
              <w:ind w:right="328"/>
              <w:rPr>
                <w:rFonts w:ascii="Century Gothic" w:eastAsia="Times New Roman" w:hAnsi="Century Gothic" w:cs="Arial"/>
                <w:color w:val="000000"/>
                <w:sz w:val="20"/>
                <w:szCs w:val="20"/>
              </w:rPr>
            </w:pPr>
            <w:r>
              <w:rPr>
                <w:rFonts w:ascii="Century Gothic" w:eastAsia="Times New Roman" w:hAnsi="Century Gothic" w:cs="Arial"/>
                <w:color w:val="000000"/>
                <w:sz w:val="20"/>
                <w:szCs w:val="20"/>
              </w:rPr>
              <w:t xml:space="preserve">To know </w:t>
            </w:r>
            <w:r w:rsidRPr="005B6346">
              <w:rPr>
                <w:rFonts w:ascii="Century Gothic" w:eastAsia="Times New Roman" w:hAnsi="Century Gothic" w:cs="Arial"/>
                <w:color w:val="000000"/>
                <w:sz w:val="20"/>
                <w:szCs w:val="20"/>
              </w:rPr>
              <w:t>how drugs common to everyday life (including smoking/vaping - nicotine, alcohol, caffeine and medicines) can affect health and wellbeing </w:t>
            </w:r>
          </w:p>
          <w:p w14:paraId="0D58BFC9" w14:textId="77777777" w:rsidR="00C12BFE" w:rsidRPr="00F71032" w:rsidRDefault="00C12BFE" w:rsidP="00F71032">
            <w:pPr>
              <w:pStyle w:val="ListParagraph"/>
              <w:numPr>
                <w:ilvl w:val="0"/>
                <w:numId w:val="87"/>
              </w:numPr>
              <w:spacing w:before="85"/>
              <w:ind w:right="328"/>
              <w:rPr>
                <w:rFonts w:ascii="Century Gothic" w:eastAsia="Times New Roman" w:hAnsi="Century Gothic" w:cs="Arial"/>
                <w:color w:val="000000"/>
                <w:sz w:val="20"/>
                <w:szCs w:val="20"/>
              </w:rPr>
            </w:pPr>
            <w:r>
              <w:rPr>
                <w:rFonts w:ascii="Century Gothic" w:eastAsia="Times New Roman" w:hAnsi="Century Gothic" w:cs="Arial"/>
                <w:color w:val="000000"/>
                <w:sz w:val="20"/>
                <w:szCs w:val="20"/>
              </w:rPr>
              <w:t xml:space="preserve">To understand </w:t>
            </w:r>
            <w:r w:rsidRPr="005B6346">
              <w:rPr>
                <w:rFonts w:ascii="Century Gothic" w:eastAsia="Times New Roman" w:hAnsi="Century Gothic" w:cs="Arial"/>
                <w:color w:val="000000"/>
                <w:sz w:val="20"/>
                <w:szCs w:val="20"/>
              </w:rPr>
              <w:t>that some drugs are legal (but may have laws or restrictions related to them) and other drugs are illegal  </w:t>
            </w:r>
          </w:p>
          <w:p w14:paraId="20C22995" w14:textId="77777777" w:rsidR="00C12BFE" w:rsidRPr="005B6346" w:rsidRDefault="00C12BFE" w:rsidP="00C12BFE">
            <w:pPr>
              <w:pStyle w:val="ListParagraph"/>
              <w:numPr>
                <w:ilvl w:val="0"/>
                <w:numId w:val="87"/>
              </w:numPr>
              <w:spacing w:before="85"/>
              <w:ind w:right="328"/>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understand </w:t>
            </w:r>
            <w:r w:rsidRPr="005B6346">
              <w:rPr>
                <w:rFonts w:ascii="Century Gothic" w:eastAsia="Times New Roman" w:hAnsi="Century Gothic" w:cs="Arial"/>
                <w:color w:val="000000"/>
                <w:sz w:val="20"/>
                <w:szCs w:val="20"/>
              </w:rPr>
              <w:t>how laws surrounding the use of drugs exist to protect them and others </w:t>
            </w:r>
          </w:p>
          <w:p w14:paraId="53C20F5F" w14:textId="77777777" w:rsidR="00C12BFE" w:rsidRPr="005B6346" w:rsidRDefault="00C12BFE" w:rsidP="00C12BFE">
            <w:pPr>
              <w:pStyle w:val="ListParagraph"/>
              <w:numPr>
                <w:ilvl w:val="0"/>
                <w:numId w:val="87"/>
              </w:numPr>
              <w:spacing w:before="85"/>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explore </w:t>
            </w:r>
            <w:r w:rsidRPr="005B6346">
              <w:rPr>
                <w:rFonts w:ascii="Century Gothic" w:eastAsia="Times New Roman" w:hAnsi="Century Gothic" w:cs="Arial"/>
                <w:color w:val="000000"/>
                <w:sz w:val="20"/>
                <w:szCs w:val="20"/>
              </w:rPr>
              <w:t xml:space="preserve">why </w:t>
            </w:r>
            <w:proofErr w:type="gramStart"/>
            <w:r w:rsidRPr="005B6346">
              <w:rPr>
                <w:rFonts w:ascii="Century Gothic" w:eastAsia="Times New Roman" w:hAnsi="Century Gothic" w:cs="Arial"/>
                <w:color w:val="000000"/>
                <w:sz w:val="20"/>
                <w:szCs w:val="20"/>
              </w:rPr>
              <w:t>people</w:t>
            </w:r>
            <w:proofErr w:type="gramEnd"/>
            <w:r w:rsidRPr="005B6346">
              <w:rPr>
                <w:rFonts w:ascii="Century Gothic" w:eastAsia="Times New Roman" w:hAnsi="Century Gothic" w:cs="Arial"/>
                <w:color w:val="000000"/>
                <w:sz w:val="20"/>
                <w:szCs w:val="20"/>
              </w:rPr>
              <w:t xml:space="preserve"> choose to use or not use different drugs  </w:t>
            </w:r>
          </w:p>
          <w:p w14:paraId="56D48BF9" w14:textId="77777777" w:rsidR="00C12BFE" w:rsidRPr="005B6346" w:rsidRDefault="00C12BFE" w:rsidP="00C12BFE">
            <w:pPr>
              <w:pStyle w:val="ListParagraph"/>
              <w:numPr>
                <w:ilvl w:val="0"/>
                <w:numId w:val="87"/>
              </w:numPr>
              <w:spacing w:before="119"/>
              <w:ind w:right="424"/>
              <w:rPr>
                <w:rFonts w:ascii="Century Gothic" w:eastAsia="Times New Roman" w:hAnsi="Century Gothic" w:cs="Times New Roman"/>
                <w:sz w:val="24"/>
                <w:szCs w:val="24"/>
              </w:rPr>
            </w:pPr>
            <w:r>
              <w:rPr>
                <w:rFonts w:ascii="Century Gothic" w:eastAsia="Times New Roman" w:hAnsi="Century Gothic" w:cs="Arial"/>
                <w:color w:val="000000"/>
                <w:sz w:val="20"/>
                <w:szCs w:val="20"/>
              </w:rPr>
              <w:t>To identify</w:t>
            </w:r>
            <w:r w:rsidRPr="005B6346">
              <w:rPr>
                <w:rFonts w:ascii="Century Gothic" w:eastAsia="Times New Roman" w:hAnsi="Century Gothic" w:cs="Arial"/>
                <w:color w:val="000000"/>
                <w:sz w:val="20"/>
                <w:szCs w:val="20"/>
              </w:rPr>
              <w:t xml:space="preserve"> how people can prevent or reduce the risks associated with them </w:t>
            </w:r>
          </w:p>
          <w:p w14:paraId="330AAED8" w14:textId="77777777" w:rsidR="00C12BFE" w:rsidRPr="005B6346" w:rsidRDefault="00C12BFE" w:rsidP="00C12BFE">
            <w:pPr>
              <w:pStyle w:val="ListParagraph"/>
              <w:numPr>
                <w:ilvl w:val="0"/>
                <w:numId w:val="87"/>
              </w:numPr>
              <w:spacing w:before="85"/>
              <w:ind w:right="407"/>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recognise </w:t>
            </w:r>
            <w:r w:rsidRPr="005B6346">
              <w:rPr>
                <w:rFonts w:ascii="Century Gothic" w:eastAsia="Times New Roman" w:hAnsi="Century Gothic" w:cs="Arial"/>
                <w:color w:val="000000"/>
                <w:sz w:val="20"/>
                <w:szCs w:val="20"/>
              </w:rPr>
              <w:t>that for some people, drug use can become a habit which is difficult to break </w:t>
            </w:r>
          </w:p>
          <w:p w14:paraId="3BE250B6" w14:textId="77777777" w:rsidR="00C12BFE" w:rsidRPr="005B6346" w:rsidRDefault="00C12BFE" w:rsidP="00C12BFE">
            <w:pPr>
              <w:pStyle w:val="ListParagraph"/>
              <w:numPr>
                <w:ilvl w:val="0"/>
                <w:numId w:val="87"/>
              </w:numPr>
              <w:spacing w:before="85"/>
              <w:ind w:right="43"/>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explore </w:t>
            </w:r>
            <w:r w:rsidRPr="005B6346">
              <w:rPr>
                <w:rFonts w:ascii="Century Gothic" w:eastAsia="Times New Roman" w:hAnsi="Century Gothic" w:cs="Arial"/>
                <w:color w:val="000000"/>
                <w:sz w:val="20"/>
                <w:szCs w:val="20"/>
              </w:rPr>
              <w:t>how organisations help people to stop smoking and the support available to help people if they have concerns about any drug use </w:t>
            </w:r>
          </w:p>
          <w:p w14:paraId="743F3174" w14:textId="77777777" w:rsidR="00C12BFE" w:rsidRPr="005B6346" w:rsidRDefault="00C12BFE" w:rsidP="00C12BFE">
            <w:pPr>
              <w:pStyle w:val="ListParagraph"/>
              <w:numPr>
                <w:ilvl w:val="0"/>
                <w:numId w:val="87"/>
              </w:numPr>
              <w:spacing w:before="85"/>
              <w:ind w:right="689"/>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know </w:t>
            </w:r>
            <w:r w:rsidRPr="005B6346">
              <w:rPr>
                <w:rFonts w:ascii="Century Gothic" w:eastAsia="Times New Roman" w:hAnsi="Century Gothic" w:cs="Arial"/>
                <w:color w:val="000000"/>
                <w:sz w:val="20"/>
                <w:szCs w:val="20"/>
              </w:rPr>
              <w:t xml:space="preserve">how to ask for help from a trusted adult if they have any worries or concerns about drugs </w:t>
            </w:r>
          </w:p>
          <w:p w14:paraId="37591917" w14:textId="77777777" w:rsidR="00C12BFE" w:rsidRPr="005B6346" w:rsidRDefault="00C12BFE" w:rsidP="00C12BFE">
            <w:pPr>
              <w:rPr>
                <w:rFonts w:ascii="Century Gothic" w:eastAsia="Century Gothic" w:hAnsi="Century Gothic" w:cs="Century Gothic"/>
                <w:sz w:val="20"/>
                <w:szCs w:val="20"/>
              </w:rPr>
            </w:pPr>
          </w:p>
          <w:p w14:paraId="70245B33" w14:textId="77777777" w:rsidR="00C12BFE" w:rsidRDefault="00C12BFE" w:rsidP="00C12BFE">
            <w:pPr>
              <w:pBdr>
                <w:top w:val="nil"/>
                <w:left w:val="nil"/>
                <w:bottom w:val="nil"/>
                <w:right w:val="nil"/>
                <w:between w:val="nil"/>
              </w:pBdr>
              <w:spacing w:line="259" w:lineRule="auto"/>
              <w:ind w:left="450"/>
              <w:rPr>
                <w:rFonts w:ascii="Century Gothic" w:eastAsia="Century Gothic" w:hAnsi="Century Gothic" w:cs="Century Gothic"/>
                <w:color w:val="000000"/>
                <w:sz w:val="20"/>
                <w:szCs w:val="20"/>
              </w:rPr>
            </w:pPr>
          </w:p>
          <w:p w14:paraId="3DCB972F" w14:textId="77777777" w:rsidR="00C12BFE" w:rsidRDefault="00C12BFE" w:rsidP="00C12BFE">
            <w:pP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What jobs would we like?</w:t>
            </w:r>
          </w:p>
          <w:p w14:paraId="4673B007" w14:textId="77777777" w:rsidR="00C12BFE" w:rsidRDefault="00C12BFE" w:rsidP="00C12BFE">
            <w:pPr>
              <w:rPr>
                <w:rFonts w:ascii="Century Gothic" w:eastAsia="Century Gothic" w:hAnsi="Century Gothic" w:cs="Century Gothic"/>
                <w:b/>
                <w:sz w:val="20"/>
                <w:szCs w:val="20"/>
                <w:u w:val="single"/>
              </w:rPr>
            </w:pPr>
          </w:p>
          <w:p w14:paraId="5F34E118" w14:textId="77777777" w:rsidR="00C12BFE" w:rsidRPr="00F64933" w:rsidRDefault="00C12BFE" w:rsidP="00C12BFE">
            <w:pPr>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Living in the wider world:</w:t>
            </w:r>
          </w:p>
          <w:p w14:paraId="0AAC4CC9" w14:textId="77777777" w:rsidR="00C12BFE" w:rsidRDefault="00C12BFE" w:rsidP="00C12BFE">
            <w:pPr>
              <w:rPr>
                <w:rFonts w:ascii="Century Gothic" w:eastAsia="Century Gothic" w:hAnsi="Century Gothic" w:cs="Century Gothic"/>
                <w:b/>
                <w:sz w:val="20"/>
                <w:szCs w:val="20"/>
              </w:rPr>
            </w:pPr>
          </w:p>
          <w:p w14:paraId="0F0A6030" w14:textId="2818BB0C" w:rsidR="00C12BFE" w:rsidRPr="005B6346" w:rsidRDefault="00C12BFE" w:rsidP="00C12BFE">
            <w:pPr>
              <w:pStyle w:val="ListParagraph"/>
              <w:numPr>
                <w:ilvl w:val="0"/>
                <w:numId w:val="87"/>
              </w:numPr>
              <w:ind w:right="192"/>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know </w:t>
            </w:r>
            <w:r w:rsidRPr="005B6346">
              <w:rPr>
                <w:rFonts w:ascii="Century Gothic" w:eastAsia="Times New Roman" w:hAnsi="Century Gothic" w:cs="Arial"/>
                <w:color w:val="000000"/>
                <w:sz w:val="20"/>
                <w:szCs w:val="20"/>
              </w:rPr>
              <w:t xml:space="preserve">that there </w:t>
            </w:r>
            <w:r w:rsidR="00F71032">
              <w:rPr>
                <w:rFonts w:ascii="Century Gothic" w:eastAsia="Times New Roman" w:hAnsi="Century Gothic" w:cs="Arial"/>
                <w:color w:val="000000"/>
                <w:sz w:val="20"/>
                <w:szCs w:val="20"/>
              </w:rPr>
              <w:t>are</w:t>
            </w:r>
            <w:r w:rsidRPr="005B6346">
              <w:rPr>
                <w:rFonts w:ascii="Century Gothic" w:eastAsia="Times New Roman" w:hAnsi="Century Gothic" w:cs="Arial"/>
                <w:color w:val="000000"/>
                <w:sz w:val="20"/>
                <w:szCs w:val="20"/>
              </w:rPr>
              <w:t xml:space="preserve"> a broad range of different jobs and people often have more than one during their careers and over their lifetime </w:t>
            </w:r>
          </w:p>
          <w:p w14:paraId="1C18C883" w14:textId="77777777" w:rsidR="00C12BFE" w:rsidRPr="005B6346" w:rsidRDefault="00C12BFE" w:rsidP="00C12BFE">
            <w:pPr>
              <w:pStyle w:val="ListParagraph"/>
              <w:numPr>
                <w:ilvl w:val="0"/>
                <w:numId w:val="87"/>
              </w:numPr>
              <w:spacing w:before="85"/>
              <w:ind w:right="420"/>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understand </w:t>
            </w:r>
            <w:r w:rsidRPr="005B6346">
              <w:rPr>
                <w:rFonts w:ascii="Century Gothic" w:eastAsia="Times New Roman" w:hAnsi="Century Gothic" w:cs="Arial"/>
                <w:color w:val="000000"/>
                <w:sz w:val="20"/>
                <w:szCs w:val="20"/>
              </w:rPr>
              <w:t>that some jobs are paid more than others and some may be voluntary (unpaid) </w:t>
            </w:r>
          </w:p>
          <w:p w14:paraId="7DD11078" w14:textId="77777777" w:rsidR="00C12BFE" w:rsidRPr="005B6346" w:rsidRDefault="00C12BFE" w:rsidP="00C12BFE">
            <w:pPr>
              <w:pStyle w:val="ListParagraph"/>
              <w:numPr>
                <w:ilvl w:val="0"/>
                <w:numId w:val="87"/>
              </w:numPr>
              <w:spacing w:before="85"/>
              <w:ind w:right="27"/>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think </w:t>
            </w:r>
            <w:r w:rsidRPr="005B6346">
              <w:rPr>
                <w:rFonts w:ascii="Century Gothic" w:eastAsia="Times New Roman" w:hAnsi="Century Gothic" w:cs="Arial"/>
                <w:color w:val="000000"/>
                <w:sz w:val="20"/>
                <w:szCs w:val="20"/>
              </w:rPr>
              <w:t>about the skills, attributes, qualifications and training needed for different jobs </w:t>
            </w:r>
          </w:p>
          <w:p w14:paraId="1ED25555" w14:textId="77777777" w:rsidR="00F71032" w:rsidRPr="00F71032" w:rsidRDefault="00C12BFE" w:rsidP="00F71032">
            <w:pPr>
              <w:pStyle w:val="ListParagraph"/>
              <w:numPr>
                <w:ilvl w:val="0"/>
                <w:numId w:val="87"/>
              </w:numPr>
              <w:spacing w:before="85"/>
              <w:ind w:right="380"/>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understand </w:t>
            </w:r>
            <w:r w:rsidRPr="005B6346">
              <w:rPr>
                <w:rFonts w:ascii="Century Gothic" w:eastAsia="Times New Roman" w:hAnsi="Century Gothic" w:cs="Arial"/>
                <w:color w:val="000000"/>
                <w:sz w:val="20"/>
                <w:szCs w:val="20"/>
              </w:rPr>
              <w:t>that there are different ways into jobs and careers, including college, apprenticeships and university  </w:t>
            </w:r>
          </w:p>
          <w:p w14:paraId="1FACEDFB" w14:textId="3392B90F" w:rsidR="00C12BFE" w:rsidRPr="00F71032" w:rsidRDefault="00C12BFE" w:rsidP="00F71032">
            <w:pPr>
              <w:pStyle w:val="ListParagraph"/>
              <w:numPr>
                <w:ilvl w:val="0"/>
                <w:numId w:val="87"/>
              </w:numPr>
              <w:spacing w:before="85"/>
              <w:ind w:right="380"/>
              <w:rPr>
                <w:rFonts w:ascii="Century Gothic" w:eastAsia="Times New Roman" w:hAnsi="Century Gothic" w:cs="Times New Roman"/>
                <w:sz w:val="24"/>
                <w:szCs w:val="24"/>
              </w:rPr>
            </w:pPr>
            <w:r w:rsidRPr="00F71032">
              <w:rPr>
                <w:rFonts w:ascii="Century Gothic" w:eastAsia="Times New Roman" w:hAnsi="Century Gothic" w:cs="Arial"/>
                <w:color w:val="000000"/>
                <w:sz w:val="20"/>
                <w:szCs w:val="20"/>
              </w:rPr>
              <w:t xml:space="preserve">To explore how </w:t>
            </w:r>
            <w:proofErr w:type="gramStart"/>
            <w:r w:rsidRPr="00F71032">
              <w:rPr>
                <w:rFonts w:ascii="Century Gothic" w:eastAsia="Times New Roman" w:hAnsi="Century Gothic" w:cs="Arial"/>
                <w:color w:val="000000"/>
                <w:sz w:val="20"/>
                <w:szCs w:val="20"/>
              </w:rPr>
              <w:t>people</w:t>
            </w:r>
            <w:proofErr w:type="gramEnd"/>
            <w:r w:rsidRPr="00F71032">
              <w:rPr>
                <w:rFonts w:ascii="Century Gothic" w:eastAsia="Times New Roman" w:hAnsi="Century Gothic" w:cs="Arial"/>
                <w:color w:val="000000"/>
                <w:sz w:val="20"/>
                <w:szCs w:val="20"/>
              </w:rPr>
              <w:t xml:space="preserve"> choose a career/job and what influences their decision, including skills, interests and pay </w:t>
            </w:r>
          </w:p>
          <w:p w14:paraId="48327952" w14:textId="77777777" w:rsidR="00C12BFE" w:rsidRPr="005B6346" w:rsidRDefault="00C12BFE" w:rsidP="00C12BFE">
            <w:pPr>
              <w:pStyle w:val="ListParagraph"/>
              <w:numPr>
                <w:ilvl w:val="0"/>
                <w:numId w:val="87"/>
              </w:numPr>
              <w:spacing w:before="85"/>
              <w:ind w:right="181"/>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know </w:t>
            </w:r>
            <w:r w:rsidRPr="005B6346">
              <w:rPr>
                <w:rFonts w:ascii="Century Gothic" w:eastAsia="Times New Roman" w:hAnsi="Century Gothic" w:cs="Arial"/>
                <w:color w:val="000000"/>
                <w:sz w:val="20"/>
                <w:szCs w:val="20"/>
              </w:rPr>
              <w:t>how to question and challenge stereotypes about the types of jobs people can do  </w:t>
            </w:r>
          </w:p>
          <w:p w14:paraId="53650F09" w14:textId="77777777" w:rsidR="00C12BFE" w:rsidRPr="004F356A" w:rsidRDefault="00C12BFE" w:rsidP="00C12BFE">
            <w:pPr>
              <w:pStyle w:val="ListParagraph"/>
              <w:numPr>
                <w:ilvl w:val="0"/>
                <w:numId w:val="87"/>
              </w:numPr>
              <w:spacing w:before="85"/>
              <w:ind w:right="151"/>
              <w:rPr>
                <w:rFonts w:ascii="Century Gothic" w:eastAsia="Times New Roman" w:hAnsi="Century Gothic" w:cs="Times New Roman"/>
                <w:sz w:val="24"/>
                <w:szCs w:val="24"/>
              </w:rPr>
            </w:pPr>
            <w:r>
              <w:rPr>
                <w:rFonts w:ascii="Century Gothic" w:eastAsia="Times New Roman" w:hAnsi="Century Gothic" w:cs="Arial"/>
                <w:color w:val="000000"/>
                <w:sz w:val="20"/>
                <w:szCs w:val="20"/>
              </w:rPr>
              <w:t xml:space="preserve">To explore </w:t>
            </w:r>
            <w:r w:rsidRPr="005B6346">
              <w:rPr>
                <w:rFonts w:ascii="Century Gothic" w:eastAsia="Times New Roman" w:hAnsi="Century Gothic" w:cs="Arial"/>
                <w:color w:val="000000"/>
                <w:sz w:val="20"/>
                <w:szCs w:val="20"/>
              </w:rPr>
              <w:t>how they might choose a career/job for themselves when they are older, why they would choose it and what might</w:t>
            </w:r>
            <w:r>
              <w:rPr>
                <w:rFonts w:ascii="Century Gothic" w:eastAsia="Times New Roman" w:hAnsi="Century Gothic" w:cs="Arial"/>
                <w:color w:val="000000"/>
                <w:sz w:val="20"/>
                <w:szCs w:val="20"/>
              </w:rPr>
              <w:t xml:space="preserve"> influence their decisions.</w:t>
            </w:r>
          </w:p>
          <w:p w14:paraId="66FEBAB6" w14:textId="77777777" w:rsidR="00C12BFE" w:rsidRDefault="00C12BFE" w:rsidP="00C12BFE">
            <w:pPr>
              <w:spacing w:before="85"/>
              <w:ind w:right="151"/>
              <w:rPr>
                <w:rFonts w:ascii="Century Gothic" w:eastAsia="Times New Roman" w:hAnsi="Century Gothic" w:cs="Arial"/>
                <w:b/>
                <w:color w:val="000000"/>
                <w:sz w:val="20"/>
                <w:szCs w:val="20"/>
                <w:u w:val="single"/>
              </w:rPr>
            </w:pPr>
            <w:r>
              <w:rPr>
                <w:rFonts w:ascii="Century Gothic" w:eastAsia="Times New Roman" w:hAnsi="Century Gothic" w:cs="Arial"/>
                <w:b/>
                <w:color w:val="000000"/>
                <w:sz w:val="20"/>
                <w:szCs w:val="20"/>
                <w:u w:val="single"/>
              </w:rPr>
              <w:t>Puberty, relationships and reproduction (SRE Lessons)</w:t>
            </w:r>
          </w:p>
          <w:p w14:paraId="554DCE47"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explore the emotional and physical changes that take place during puberty.</w:t>
            </w:r>
          </w:p>
          <w:p w14:paraId="24EF64CB"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understand male and female puberty changes in more detail.</w:t>
            </w:r>
          </w:p>
          <w:p w14:paraId="0EFA81E9"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explore the impact of puberty on the body and the importance of physical hygiene.</w:t>
            </w:r>
          </w:p>
          <w:p w14:paraId="3B568A08"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explore ways to get support during puberty.</w:t>
            </w:r>
          </w:p>
          <w:p w14:paraId="01FA2C34" w14:textId="77777777" w:rsidR="00C12BFE" w:rsidRDefault="00C12BFE" w:rsidP="00C12BFE">
            <w:pPr>
              <w:spacing w:before="85"/>
              <w:ind w:right="151"/>
              <w:rPr>
                <w:rFonts w:ascii="Century Gothic" w:eastAsia="Times New Roman" w:hAnsi="Century Gothic" w:cs="Times New Roman"/>
                <w:sz w:val="20"/>
                <w:szCs w:val="20"/>
              </w:rPr>
            </w:pPr>
          </w:p>
          <w:p w14:paraId="757E6B74" w14:textId="77777777" w:rsidR="00C12BFE" w:rsidRPr="006F10FD" w:rsidRDefault="00C12BFE" w:rsidP="00C12BFE">
            <w:pPr>
              <w:rPr>
                <w:rFonts w:ascii="Arial" w:eastAsia="Times New Roman" w:hAnsi="Arial" w:cs="Arial"/>
                <w:sz w:val="24"/>
                <w:szCs w:val="24"/>
              </w:rPr>
            </w:pPr>
            <w:r w:rsidRPr="006F10FD">
              <w:rPr>
                <w:rFonts w:ascii="Arial" w:eastAsia="Times New Roman" w:hAnsi="Arial" w:cs="Arial"/>
                <w:b/>
                <w:bCs/>
                <w:color w:val="000000"/>
                <w:sz w:val="20"/>
                <w:szCs w:val="20"/>
                <w:u w:val="single"/>
              </w:rPr>
              <w:t>British Values</w:t>
            </w:r>
          </w:p>
          <w:p w14:paraId="0DED3390" w14:textId="77777777" w:rsidR="00C12BFE" w:rsidRDefault="00C12BFE" w:rsidP="00C12BFE">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sidRPr="006F10FD">
              <w:rPr>
                <w:rFonts w:ascii="Century Gothic" w:eastAsia="Century Gothic" w:hAnsi="Century Gothic" w:cs="Century Gothic"/>
                <w:b/>
                <w:color w:val="000000"/>
                <w:sz w:val="20"/>
                <w:szCs w:val="20"/>
              </w:rPr>
              <w:t>Rule of Law:</w:t>
            </w:r>
          </w:p>
          <w:p w14:paraId="5FDFCD70" w14:textId="77777777" w:rsidR="00C12BFE" w:rsidRPr="006F10FD" w:rsidRDefault="00C12BFE" w:rsidP="00C12BFE">
            <w:pPr>
              <w:pStyle w:val="ListParagraph"/>
              <w:numPr>
                <w:ilvl w:val="0"/>
                <w:numId w:val="91"/>
              </w:numPr>
              <w:pBdr>
                <w:top w:val="nil"/>
                <w:left w:val="nil"/>
                <w:bottom w:val="nil"/>
                <w:right w:val="nil"/>
                <w:between w:val="nil"/>
              </w:pBdr>
              <w:rPr>
                <w:rFonts w:ascii="Century Gothic" w:eastAsia="Century Gothic" w:hAnsi="Century Gothic" w:cs="Century Gothic"/>
                <w:b/>
                <w:color w:val="000000"/>
                <w:sz w:val="20"/>
                <w:szCs w:val="20"/>
              </w:rPr>
            </w:pPr>
            <w:r w:rsidRPr="006F10FD">
              <w:rPr>
                <w:rFonts w:ascii="Century Gothic" w:eastAsia="Century Gothic" w:hAnsi="Century Gothic" w:cs="Century Gothic"/>
                <w:color w:val="000000"/>
                <w:sz w:val="20"/>
                <w:szCs w:val="20"/>
              </w:rPr>
              <w:t>To understand laws are there to protect people and that there are consequences for breaking them.</w:t>
            </w:r>
          </w:p>
          <w:p w14:paraId="27D92F62" w14:textId="77777777" w:rsidR="00C12BFE" w:rsidRDefault="00C12BFE" w:rsidP="00C12BFE">
            <w:pPr>
              <w:rPr>
                <w:rFonts w:ascii="Century Gothic" w:eastAsia="Century Gothic" w:hAnsi="Century Gothic" w:cs="Century Gothic"/>
                <w:b/>
                <w:sz w:val="20"/>
                <w:szCs w:val="20"/>
              </w:rPr>
            </w:pPr>
            <w:r>
              <w:rPr>
                <w:rFonts w:ascii="Century Gothic" w:eastAsia="Century Gothic" w:hAnsi="Century Gothic" w:cs="Century Gothic"/>
                <w:b/>
                <w:sz w:val="20"/>
                <w:szCs w:val="20"/>
              </w:rPr>
              <w:t>Individual Liberty:</w:t>
            </w:r>
          </w:p>
          <w:p w14:paraId="51FB9971" w14:textId="77777777" w:rsidR="00C12BFE" w:rsidRPr="00470791" w:rsidRDefault="00C12BFE" w:rsidP="00C12BFE">
            <w:pPr>
              <w:pStyle w:val="ListParagraph"/>
              <w:numPr>
                <w:ilvl w:val="0"/>
                <w:numId w:val="88"/>
              </w:numPr>
              <w:rPr>
                <w:rFonts w:ascii="Century Gothic" w:eastAsia="Century Gothic" w:hAnsi="Century Gothic" w:cs="Century Gothic"/>
                <w:sz w:val="20"/>
                <w:szCs w:val="20"/>
              </w:rPr>
            </w:pPr>
            <w:r w:rsidRPr="00470791">
              <w:rPr>
                <w:rFonts w:ascii="Century Gothic" w:eastAsia="Century Gothic" w:hAnsi="Century Gothic" w:cs="Century Gothic"/>
                <w:sz w:val="20"/>
                <w:szCs w:val="20"/>
              </w:rPr>
              <w:t>To understand that we have the freedom to make our own choices.</w:t>
            </w:r>
          </w:p>
          <w:p w14:paraId="3C3A71E5" w14:textId="77777777" w:rsidR="00C12BFE" w:rsidRPr="00470791" w:rsidRDefault="00C12BFE" w:rsidP="00C12BFE">
            <w:pPr>
              <w:rPr>
                <w:rFonts w:ascii="Arial" w:eastAsia="Times New Roman" w:hAnsi="Arial" w:cs="Arial"/>
                <w:sz w:val="24"/>
                <w:szCs w:val="24"/>
              </w:rPr>
            </w:pPr>
            <w:r w:rsidRPr="00470791">
              <w:rPr>
                <w:rFonts w:ascii="Arial" w:eastAsia="Times New Roman" w:hAnsi="Arial" w:cs="Arial"/>
                <w:b/>
                <w:bCs/>
                <w:color w:val="000000"/>
                <w:sz w:val="20"/>
                <w:szCs w:val="20"/>
              </w:rPr>
              <w:t xml:space="preserve">Mutual Respect: </w:t>
            </w:r>
          </w:p>
          <w:p w14:paraId="293042F9" w14:textId="77777777" w:rsidR="00C12BFE" w:rsidRPr="00F71032" w:rsidRDefault="00C12BFE" w:rsidP="00F71032">
            <w:pPr>
              <w:numPr>
                <w:ilvl w:val="0"/>
                <w:numId w:val="89"/>
              </w:numPr>
              <w:rPr>
                <w:rFonts w:ascii="Century Gothic" w:eastAsia="Century Gothic" w:hAnsi="Century Gothic" w:cs="Century Gothic"/>
                <w:color w:val="000000"/>
                <w:sz w:val="20"/>
                <w:szCs w:val="20"/>
              </w:rPr>
            </w:pPr>
            <w:r w:rsidRPr="00F71032">
              <w:rPr>
                <w:rFonts w:ascii="Century Gothic" w:eastAsia="Century Gothic" w:hAnsi="Century Gothic" w:cs="Century Gothic"/>
                <w:color w:val="000000"/>
                <w:sz w:val="20"/>
                <w:szCs w:val="20"/>
              </w:rPr>
              <w:t>To respect others beliefs and ideals, and expect that respect in return.</w:t>
            </w:r>
          </w:p>
          <w:p w14:paraId="3B8609B2" w14:textId="77777777" w:rsidR="00C12BFE" w:rsidRPr="00F71032" w:rsidRDefault="00C12BFE" w:rsidP="00F71032">
            <w:pPr>
              <w:rPr>
                <w:rFonts w:ascii="Century Gothic" w:eastAsia="Century Gothic" w:hAnsi="Century Gothic" w:cs="Century Gothic"/>
                <w:color w:val="000000"/>
                <w:sz w:val="20"/>
                <w:szCs w:val="20"/>
              </w:rPr>
            </w:pPr>
            <w:bookmarkStart w:id="1" w:name="_GoBack"/>
            <w:bookmarkEnd w:id="1"/>
          </w:p>
          <w:p w14:paraId="202ED732" w14:textId="77777777" w:rsidR="00C12BFE" w:rsidRDefault="00C12BFE" w:rsidP="00C12BFE">
            <w:pPr>
              <w:ind w:left="114"/>
              <w:rPr>
                <w:rFonts w:ascii="Century Gothic" w:eastAsia="Century Gothic" w:hAnsi="Century Gothic" w:cs="Century Gothic"/>
                <w:b/>
                <w:sz w:val="20"/>
                <w:szCs w:val="20"/>
              </w:rPr>
            </w:pPr>
          </w:p>
        </w:tc>
        <w:tc>
          <w:tcPr>
            <w:tcW w:w="7006" w:type="dxa"/>
          </w:tcPr>
          <w:p w14:paraId="4002515C" w14:textId="77777777" w:rsidR="00C12BFE" w:rsidRDefault="00C12BFE" w:rsidP="00C12BFE">
            <w:pPr>
              <w:pBdr>
                <w:top w:val="nil"/>
                <w:left w:val="nil"/>
                <w:bottom w:val="nil"/>
                <w:right w:val="nil"/>
                <w:between w:val="nil"/>
              </w:pBdr>
              <w:rPr>
                <w:rFonts w:ascii="Century Gothic" w:eastAsia="Century Gothic" w:hAnsi="Century Gothic" w:cs="Century Gothic"/>
                <w:color w:val="000000"/>
                <w:sz w:val="20"/>
                <w:szCs w:val="20"/>
              </w:rPr>
            </w:pPr>
          </w:p>
          <w:p w14:paraId="33F8191A" w14:textId="77777777" w:rsidR="00C12BFE" w:rsidRDefault="00C12BFE" w:rsidP="00C12BFE">
            <w:pPr>
              <w:pBdr>
                <w:top w:val="nil"/>
                <w:left w:val="nil"/>
                <w:bottom w:val="nil"/>
                <w:right w:val="nil"/>
                <w:between w:val="nil"/>
              </w:pBdr>
              <w:rPr>
                <w:rFonts w:ascii="Century Gothic" w:eastAsia="Century Gothic" w:hAnsi="Century Gothic" w:cs="Century Gothic"/>
                <w:color w:val="000000"/>
                <w:sz w:val="20"/>
                <w:szCs w:val="20"/>
              </w:rPr>
            </w:pPr>
          </w:p>
        </w:tc>
      </w:tr>
    </w:tbl>
    <w:p w14:paraId="0D0C9795" w14:textId="77777777" w:rsidR="00D1308A" w:rsidRDefault="00D1308A"/>
    <w:p w14:paraId="371FDCD6" w14:textId="77777777" w:rsidR="00D1308A" w:rsidRDefault="00243B1B">
      <w:r>
        <w:br w:type="page"/>
      </w:r>
    </w:p>
    <w:p w14:paraId="5C67CFF0" w14:textId="77777777" w:rsidR="00D1308A" w:rsidRDefault="00D1308A"/>
    <w:tbl>
      <w:tblPr>
        <w:tblStyle w:val="ab"/>
        <w:tblW w:w="29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5"/>
        <w:gridCol w:w="7006"/>
      </w:tblGrid>
      <w:tr w:rsidR="00C12BFE" w14:paraId="09331EDA" w14:textId="77777777" w:rsidTr="00C12BFE">
        <w:tc>
          <w:tcPr>
            <w:tcW w:w="1540" w:type="dxa"/>
          </w:tcPr>
          <w:p w14:paraId="15A10DFF" w14:textId="77777777" w:rsidR="00C12BFE" w:rsidRDefault="00C12BFE" w:rsidP="00C12BFE">
            <w:pPr>
              <w:rPr>
                <w:rFonts w:ascii="Century Gothic" w:eastAsia="Century Gothic" w:hAnsi="Century Gothic" w:cs="Century Gothic"/>
                <w:b/>
              </w:rPr>
            </w:pPr>
            <w:r>
              <w:rPr>
                <w:rFonts w:ascii="Century Gothic" w:eastAsia="Century Gothic" w:hAnsi="Century Gothic" w:cs="Century Gothic"/>
                <w:b/>
              </w:rPr>
              <w:t>RE</w:t>
            </w:r>
          </w:p>
          <w:p w14:paraId="5EA2A103" w14:textId="77777777" w:rsidR="00C12BFE" w:rsidRDefault="00C12BFE" w:rsidP="00C12BFE">
            <w:pPr>
              <w:rPr>
                <w:rFonts w:ascii="Century Gothic" w:eastAsia="Century Gothic" w:hAnsi="Century Gothic" w:cs="Century Gothic"/>
                <w:b/>
              </w:rPr>
            </w:pPr>
          </w:p>
        </w:tc>
        <w:tc>
          <w:tcPr>
            <w:tcW w:w="7005" w:type="dxa"/>
            <w:tcBorders>
              <w:top w:val="single" w:sz="4" w:space="0" w:color="000000"/>
              <w:left w:val="single" w:sz="24" w:space="0" w:color="000000"/>
              <w:bottom w:val="single" w:sz="4" w:space="0" w:color="000000"/>
              <w:right w:val="single" w:sz="4" w:space="0" w:color="000000"/>
            </w:tcBorders>
          </w:tcPr>
          <w:p w14:paraId="2007E4D5" w14:textId="77777777" w:rsidR="00C12BFE" w:rsidRDefault="00C12BFE" w:rsidP="00C12BFE">
            <w:pPr>
              <w:rPr>
                <w:rFonts w:ascii="Century Gothic" w:eastAsia="Century Gothic" w:hAnsi="Century Gothic" w:cs="Century Gothic"/>
                <w:b/>
                <w:sz w:val="20"/>
                <w:szCs w:val="20"/>
              </w:rPr>
            </w:pPr>
            <w:r>
              <w:rPr>
                <w:rFonts w:ascii="Century Gothic" w:eastAsia="Century Gothic" w:hAnsi="Century Gothic" w:cs="Century Gothic"/>
                <w:b/>
                <w:sz w:val="20"/>
                <w:szCs w:val="20"/>
              </w:rPr>
              <w:t>Theme: God and Faith.</w:t>
            </w:r>
          </w:p>
          <w:p w14:paraId="69E272B4" w14:textId="77777777" w:rsidR="00C12BFE" w:rsidRDefault="00C12BFE" w:rsidP="00C12BFE">
            <w:pPr>
              <w:pStyle w:val="NormalWeb"/>
              <w:spacing w:before="0" w:beforeAutospacing="0" w:after="160" w:afterAutospacing="0"/>
              <w:rPr>
                <w:rFonts w:ascii="Century Gothic" w:eastAsia="Century Gothic" w:hAnsi="Century Gothic" w:cs="Century Gothic"/>
                <w:b/>
                <w:sz w:val="20"/>
                <w:szCs w:val="20"/>
              </w:rPr>
            </w:pPr>
            <w:r>
              <w:rPr>
                <w:rFonts w:ascii="Century Gothic" w:eastAsia="Century Gothic" w:hAnsi="Century Gothic" w:cs="Century Gothic"/>
                <w:b/>
                <w:sz w:val="20"/>
                <w:szCs w:val="20"/>
              </w:rPr>
              <w:t>Lens: Ways of Knowing</w:t>
            </w:r>
          </w:p>
          <w:p w14:paraId="2F574D7E" w14:textId="77777777" w:rsidR="00C12BFE" w:rsidRDefault="00C12BFE" w:rsidP="00C12BFE">
            <w:pPr>
              <w:pStyle w:val="NormalWeb"/>
              <w:spacing w:before="0" w:beforeAutospacing="0" w:after="160" w:afterAutospacing="0"/>
              <w:rPr>
                <w:b/>
                <w:bCs/>
                <w:color w:val="215E99"/>
              </w:rPr>
            </w:pPr>
          </w:p>
          <w:p w14:paraId="4344960B" w14:textId="77777777" w:rsidR="00C12BFE" w:rsidRDefault="00C12BFE" w:rsidP="00C12BFE">
            <w:pPr>
              <w:pStyle w:val="NormalWeb"/>
              <w:spacing w:before="0" w:beforeAutospacing="0" w:after="160" w:afterAutospacing="0"/>
              <w:rPr>
                <w:rFonts w:ascii="Century Gothic" w:hAnsi="Century Gothic"/>
                <w:b/>
                <w:bCs/>
                <w:sz w:val="20"/>
                <w:szCs w:val="20"/>
              </w:rPr>
            </w:pPr>
            <w:r w:rsidRPr="00297EA9">
              <w:rPr>
                <w:rFonts w:ascii="Century Gothic" w:hAnsi="Century Gothic"/>
                <w:b/>
                <w:bCs/>
                <w:sz w:val="20"/>
                <w:szCs w:val="20"/>
                <w:u w:val="single"/>
              </w:rPr>
              <w:t>Communicating with God</w:t>
            </w:r>
            <w:r w:rsidRPr="00297EA9">
              <w:rPr>
                <w:rFonts w:ascii="Century Gothic" w:hAnsi="Century Gothic"/>
                <w:b/>
                <w:bCs/>
                <w:sz w:val="20"/>
                <w:szCs w:val="20"/>
              </w:rPr>
              <w:t xml:space="preserve">: </w:t>
            </w:r>
          </w:p>
          <w:p w14:paraId="393CF179" w14:textId="77777777" w:rsidR="00C12BFE" w:rsidRDefault="00C12BFE" w:rsidP="00C12BFE">
            <w:pPr>
              <w:pStyle w:val="NormalWeb"/>
              <w:spacing w:before="0" w:beforeAutospacing="0" w:after="160" w:afterAutospacing="0"/>
              <w:rPr>
                <w:rFonts w:ascii="Century Gothic" w:hAnsi="Century Gothic"/>
                <w:sz w:val="20"/>
                <w:szCs w:val="20"/>
              </w:rPr>
            </w:pPr>
            <w:r w:rsidRPr="00297EA9">
              <w:rPr>
                <w:rFonts w:ascii="Century Gothic" w:hAnsi="Century Gothic"/>
                <w:sz w:val="20"/>
                <w:szCs w:val="20"/>
              </w:rPr>
              <w:t xml:space="preserve">This unit explores the </w:t>
            </w:r>
            <w:r>
              <w:rPr>
                <w:rFonts w:ascii="Century Gothic" w:hAnsi="Century Gothic"/>
                <w:sz w:val="20"/>
                <w:szCs w:val="20"/>
              </w:rPr>
              <w:t>following:</w:t>
            </w:r>
          </w:p>
          <w:p w14:paraId="720881C0" w14:textId="77777777" w:rsidR="00C12BFE" w:rsidRPr="004D7B8E" w:rsidRDefault="00C12BFE" w:rsidP="00C12BFE">
            <w:pPr>
              <w:pStyle w:val="NormalWeb"/>
              <w:spacing w:before="0" w:beforeAutospacing="0" w:after="160" w:afterAutospacing="0"/>
              <w:rPr>
                <w:rFonts w:ascii="Century Gothic" w:hAnsi="Century Gothic" w:cs="Arial"/>
                <w:color w:val="000000"/>
                <w:sz w:val="20"/>
                <w:szCs w:val="20"/>
              </w:rPr>
            </w:pPr>
            <w:r w:rsidRPr="004D7B8E">
              <w:rPr>
                <w:rFonts w:ascii="Century Gothic" w:hAnsi="Century Gothic" w:cs="Arial"/>
                <w:color w:val="000000"/>
                <w:sz w:val="20"/>
                <w:szCs w:val="20"/>
              </w:rPr>
              <w:t xml:space="preserve">What is the idea of prayer? Why is it important? Is prayer only physical? How does God respond to us? How can we interpret God’s communication?  </w:t>
            </w:r>
          </w:p>
          <w:p w14:paraId="4B6697F0" w14:textId="77777777" w:rsidR="00C12BFE" w:rsidRPr="00356A7B" w:rsidRDefault="00C12BFE" w:rsidP="00C12BFE">
            <w:pPr>
              <w:pStyle w:val="NormalWeb"/>
              <w:spacing w:before="0" w:beforeAutospacing="0" w:after="160" w:afterAutospacing="0"/>
              <w:rPr>
                <w:rFonts w:ascii="Century Gothic" w:hAnsi="Century Gothic"/>
                <w:sz w:val="20"/>
                <w:szCs w:val="20"/>
                <w:u w:val="single"/>
              </w:rPr>
            </w:pPr>
            <w:r w:rsidRPr="00356A7B">
              <w:rPr>
                <w:rFonts w:ascii="Century Gothic" w:hAnsi="Century Gothic"/>
                <w:b/>
                <w:bCs/>
                <w:sz w:val="20"/>
                <w:szCs w:val="20"/>
                <w:u w:val="single"/>
              </w:rPr>
              <w:t>Learning Objectives:</w:t>
            </w:r>
          </w:p>
          <w:p w14:paraId="39DFAF53" w14:textId="77777777" w:rsidR="00C12BFE" w:rsidRPr="00297EA9" w:rsidRDefault="00C12BFE" w:rsidP="00C12BFE">
            <w:pPr>
              <w:pStyle w:val="NormalWeb"/>
              <w:numPr>
                <w:ilvl w:val="0"/>
                <w:numId w:val="92"/>
              </w:numPr>
              <w:shd w:val="clear" w:color="auto" w:fill="FFFFFF"/>
              <w:spacing w:before="280" w:beforeAutospacing="0" w:after="0" w:afterAutospacing="0"/>
              <w:textAlignment w:val="baseline"/>
              <w:rPr>
                <w:rFonts w:ascii="Century Gothic" w:hAnsi="Century Gothic"/>
                <w:sz w:val="20"/>
                <w:szCs w:val="20"/>
              </w:rPr>
            </w:pPr>
            <w:r>
              <w:rPr>
                <w:rFonts w:ascii="Century Gothic" w:hAnsi="Century Gothic"/>
                <w:sz w:val="20"/>
                <w:szCs w:val="20"/>
              </w:rPr>
              <w:t>To d</w:t>
            </w:r>
            <w:r w:rsidRPr="00297EA9">
              <w:rPr>
                <w:rFonts w:ascii="Century Gothic" w:hAnsi="Century Gothic"/>
                <w:sz w:val="20"/>
                <w:szCs w:val="20"/>
              </w:rPr>
              <w:t>efine prayer and its purpose.</w:t>
            </w:r>
          </w:p>
          <w:p w14:paraId="5555D486" w14:textId="77777777" w:rsidR="00C12BFE" w:rsidRPr="00297EA9" w:rsidRDefault="00C12BFE" w:rsidP="00C12BFE">
            <w:pPr>
              <w:pStyle w:val="NormalWeb"/>
              <w:numPr>
                <w:ilvl w:val="0"/>
                <w:numId w:val="92"/>
              </w:numPr>
              <w:shd w:val="clear" w:color="auto" w:fill="FFFFFF"/>
              <w:spacing w:before="0" w:beforeAutospacing="0" w:after="0" w:afterAutospacing="0"/>
              <w:textAlignment w:val="baseline"/>
              <w:rPr>
                <w:rFonts w:ascii="Century Gothic" w:hAnsi="Century Gothic"/>
                <w:sz w:val="20"/>
                <w:szCs w:val="20"/>
              </w:rPr>
            </w:pPr>
            <w:r>
              <w:rPr>
                <w:rFonts w:ascii="Century Gothic" w:hAnsi="Century Gothic"/>
                <w:sz w:val="20"/>
                <w:szCs w:val="20"/>
              </w:rPr>
              <w:t>To e</w:t>
            </w:r>
            <w:r w:rsidRPr="00297EA9">
              <w:rPr>
                <w:rFonts w:ascii="Century Gothic" w:hAnsi="Century Gothic"/>
                <w:sz w:val="20"/>
                <w:szCs w:val="20"/>
              </w:rPr>
              <w:t>xplore different forms of prayer.</w:t>
            </w:r>
          </w:p>
          <w:p w14:paraId="58C6FC8F" w14:textId="77777777" w:rsidR="00C12BFE" w:rsidRPr="00297EA9" w:rsidRDefault="00C12BFE" w:rsidP="00C12BFE">
            <w:pPr>
              <w:pStyle w:val="NormalWeb"/>
              <w:numPr>
                <w:ilvl w:val="0"/>
                <w:numId w:val="92"/>
              </w:numPr>
              <w:shd w:val="clear" w:color="auto" w:fill="FFFFFF"/>
              <w:spacing w:before="0" w:beforeAutospacing="0" w:after="0" w:afterAutospacing="0"/>
              <w:textAlignment w:val="baseline"/>
              <w:rPr>
                <w:rFonts w:ascii="Century Gothic" w:hAnsi="Century Gothic"/>
                <w:sz w:val="20"/>
                <w:szCs w:val="20"/>
              </w:rPr>
            </w:pPr>
            <w:r>
              <w:rPr>
                <w:rFonts w:ascii="Century Gothic" w:hAnsi="Century Gothic"/>
                <w:sz w:val="20"/>
                <w:szCs w:val="20"/>
              </w:rPr>
              <w:t>To u</w:t>
            </w:r>
            <w:r w:rsidRPr="00297EA9">
              <w:rPr>
                <w:rFonts w:ascii="Century Gothic" w:hAnsi="Century Gothic"/>
                <w:sz w:val="20"/>
                <w:szCs w:val="20"/>
              </w:rPr>
              <w:t xml:space="preserve">nderstand the importance of prayer in various religions and rituals and practices can vary widely both within believers from the same religion, and across different religions. </w:t>
            </w:r>
          </w:p>
          <w:p w14:paraId="64D3D8A8" w14:textId="77777777" w:rsidR="00C12BFE" w:rsidRPr="00297EA9" w:rsidRDefault="00C12BFE" w:rsidP="00C12BFE">
            <w:pPr>
              <w:pStyle w:val="NormalWeb"/>
              <w:numPr>
                <w:ilvl w:val="0"/>
                <w:numId w:val="92"/>
              </w:numPr>
              <w:shd w:val="clear" w:color="auto" w:fill="FFFFFF"/>
              <w:spacing w:before="0" w:beforeAutospacing="0" w:after="0" w:afterAutospacing="0"/>
              <w:textAlignment w:val="baseline"/>
              <w:rPr>
                <w:rFonts w:ascii="Century Gothic" w:hAnsi="Century Gothic"/>
                <w:sz w:val="20"/>
                <w:szCs w:val="20"/>
              </w:rPr>
            </w:pPr>
            <w:r>
              <w:rPr>
                <w:rFonts w:ascii="Century Gothic" w:hAnsi="Century Gothic"/>
                <w:sz w:val="20"/>
                <w:szCs w:val="20"/>
              </w:rPr>
              <w:t>To i</w:t>
            </w:r>
            <w:r w:rsidRPr="00297EA9">
              <w:rPr>
                <w:rFonts w:ascii="Century Gothic" w:hAnsi="Century Gothic"/>
                <w:sz w:val="20"/>
                <w:szCs w:val="20"/>
              </w:rPr>
              <w:t>dentify ways God/s might respond to prayer. Identify ways different believers interpret a response or answer to their prayers.</w:t>
            </w:r>
          </w:p>
          <w:p w14:paraId="2E2B95A6" w14:textId="77777777" w:rsidR="00C12BFE" w:rsidRPr="00297EA9" w:rsidRDefault="00C12BFE" w:rsidP="00C12BFE">
            <w:pPr>
              <w:rPr>
                <w:rFonts w:ascii="Century Gothic" w:eastAsia="Century Gothic" w:hAnsi="Century Gothic" w:cs="Century Gothic"/>
                <w:b/>
                <w:sz w:val="20"/>
                <w:szCs w:val="20"/>
              </w:rPr>
            </w:pPr>
          </w:p>
          <w:p w14:paraId="5918DB5E" w14:textId="77777777" w:rsidR="00C12BFE" w:rsidRDefault="00C12BFE" w:rsidP="00C12BFE">
            <w:pPr>
              <w:rPr>
                <w:rFonts w:ascii="Century Gothic" w:eastAsia="Century Gothic" w:hAnsi="Century Gothic" w:cs="Century Gothic"/>
                <w:b/>
                <w:sz w:val="20"/>
                <w:szCs w:val="20"/>
              </w:rPr>
            </w:pPr>
          </w:p>
          <w:p w14:paraId="29A48BBA" w14:textId="77777777" w:rsidR="00C12BFE" w:rsidRDefault="00C12BFE" w:rsidP="00C12BFE">
            <w:pPr>
              <w:rPr>
                <w:rFonts w:ascii="Century Gothic" w:eastAsia="Century Gothic" w:hAnsi="Century Gothic" w:cs="Century Gothic"/>
                <w:sz w:val="20"/>
                <w:szCs w:val="20"/>
              </w:rPr>
            </w:pPr>
          </w:p>
          <w:p w14:paraId="28912B99" w14:textId="77777777" w:rsidR="00C12BFE" w:rsidRDefault="00C12BFE" w:rsidP="00C12BFE">
            <w:pPr>
              <w:rPr>
                <w:rFonts w:ascii="Century Gothic" w:eastAsia="Century Gothic" w:hAnsi="Century Gothic" w:cs="Century Gothic"/>
                <w:b/>
                <w:sz w:val="20"/>
                <w:szCs w:val="20"/>
              </w:rPr>
            </w:pPr>
            <w:r>
              <w:rPr>
                <w:rFonts w:ascii="Century Gothic" w:eastAsia="Century Gothic" w:hAnsi="Century Gothic" w:cs="Century Gothic"/>
                <w:b/>
                <w:sz w:val="20"/>
                <w:szCs w:val="20"/>
              </w:rPr>
              <w:t>Theme: Humanity.</w:t>
            </w:r>
          </w:p>
          <w:p w14:paraId="64425BEE" w14:textId="77777777" w:rsidR="00C12BFE" w:rsidRDefault="00C12BFE" w:rsidP="00C12BFE">
            <w:pPr>
              <w:rPr>
                <w:rFonts w:ascii="Century Gothic" w:eastAsia="Century Gothic" w:hAnsi="Century Gothic" w:cs="Century Gothic"/>
                <w:sz w:val="20"/>
                <w:szCs w:val="20"/>
              </w:rPr>
            </w:pPr>
            <w:r>
              <w:rPr>
                <w:rFonts w:ascii="Century Gothic" w:eastAsia="Century Gothic" w:hAnsi="Century Gothic" w:cs="Century Gothic"/>
                <w:b/>
                <w:sz w:val="20"/>
                <w:szCs w:val="20"/>
              </w:rPr>
              <w:t>Lens: Deeper Reality / Critical Thinking.</w:t>
            </w:r>
          </w:p>
          <w:p w14:paraId="60CDA103" w14:textId="77777777" w:rsidR="00C12BFE" w:rsidRDefault="00C12BFE" w:rsidP="00C12BFE">
            <w:pPr>
              <w:rPr>
                <w:rFonts w:ascii="Century Gothic" w:eastAsia="Century Gothic" w:hAnsi="Century Gothic" w:cs="Century Gothic"/>
                <w:sz w:val="20"/>
                <w:szCs w:val="20"/>
              </w:rPr>
            </w:pPr>
          </w:p>
          <w:p w14:paraId="4BA6CAFA" w14:textId="77777777" w:rsidR="00C12BFE" w:rsidRPr="00356A7B" w:rsidRDefault="00C12BFE" w:rsidP="00C12BFE">
            <w:pPr>
              <w:pStyle w:val="NormalWeb"/>
              <w:spacing w:before="0" w:beforeAutospacing="0" w:after="160" w:afterAutospacing="0"/>
              <w:rPr>
                <w:rFonts w:ascii="Century Gothic" w:hAnsi="Century Gothic"/>
                <w:b/>
                <w:bCs/>
                <w:sz w:val="20"/>
                <w:szCs w:val="20"/>
                <w:u w:val="single"/>
              </w:rPr>
            </w:pPr>
            <w:r w:rsidRPr="00356A7B">
              <w:rPr>
                <w:rFonts w:ascii="Century Gothic" w:hAnsi="Century Gothic"/>
                <w:b/>
                <w:bCs/>
                <w:sz w:val="20"/>
                <w:szCs w:val="20"/>
                <w:u w:val="single"/>
              </w:rPr>
              <w:t>Humans Shaped by faith:</w:t>
            </w:r>
          </w:p>
          <w:p w14:paraId="58C5BF52" w14:textId="77777777" w:rsidR="00C12BFE" w:rsidRDefault="00C12BFE" w:rsidP="00C12BFE">
            <w:pPr>
              <w:pStyle w:val="NormalWeb"/>
              <w:spacing w:before="0" w:beforeAutospacing="0" w:after="160" w:afterAutospacing="0"/>
              <w:rPr>
                <w:rFonts w:ascii="Century Gothic" w:hAnsi="Century Gothic" w:cs="Arial"/>
                <w:color w:val="000000"/>
                <w:sz w:val="20"/>
                <w:szCs w:val="20"/>
              </w:rPr>
            </w:pPr>
            <w:r w:rsidRPr="004D7B8E">
              <w:rPr>
                <w:rFonts w:ascii="Century Gothic" w:hAnsi="Century Gothic" w:cs="Arial"/>
                <w:color w:val="000000"/>
                <w:sz w:val="20"/>
                <w:szCs w:val="20"/>
              </w:rPr>
              <w:t xml:space="preserve">This unit explores the following: </w:t>
            </w:r>
          </w:p>
          <w:p w14:paraId="35499936" w14:textId="77777777" w:rsidR="00C12BFE" w:rsidRPr="004D7B8E" w:rsidRDefault="00C12BFE" w:rsidP="00C12BFE">
            <w:pPr>
              <w:pStyle w:val="NormalWeb"/>
              <w:spacing w:before="0" w:beforeAutospacing="0" w:after="160" w:afterAutospacing="0"/>
              <w:rPr>
                <w:rFonts w:ascii="Century Gothic" w:hAnsi="Century Gothic"/>
                <w:sz w:val="20"/>
                <w:szCs w:val="20"/>
              </w:rPr>
            </w:pPr>
            <w:r w:rsidRPr="004D7B8E">
              <w:rPr>
                <w:rFonts w:ascii="Century Gothic" w:hAnsi="Century Gothic" w:cs="Arial"/>
                <w:color w:val="000000"/>
                <w:sz w:val="20"/>
                <w:szCs w:val="20"/>
              </w:rPr>
              <w:t>How has religion shaped humanity and communities? What key figures can we see from faiths that impacted the world? The ideas around Popes, Caliphs, Priests, Imams, Rabbis. </w:t>
            </w:r>
          </w:p>
          <w:p w14:paraId="63878016" w14:textId="77777777" w:rsidR="00C12BFE" w:rsidRPr="00356A7B" w:rsidRDefault="00C12BFE" w:rsidP="00C12BFE">
            <w:pPr>
              <w:pStyle w:val="NormalWeb"/>
              <w:spacing w:before="0" w:beforeAutospacing="0" w:after="160" w:afterAutospacing="0"/>
              <w:rPr>
                <w:rFonts w:ascii="Century Gothic" w:hAnsi="Century Gothic"/>
                <w:sz w:val="20"/>
                <w:szCs w:val="20"/>
                <w:u w:val="single"/>
              </w:rPr>
            </w:pPr>
            <w:r w:rsidRPr="00356A7B">
              <w:rPr>
                <w:rFonts w:ascii="Century Gothic" w:hAnsi="Century Gothic"/>
                <w:b/>
                <w:bCs/>
                <w:sz w:val="20"/>
                <w:szCs w:val="20"/>
                <w:u w:val="single"/>
              </w:rPr>
              <w:t>Learning Objectives:</w:t>
            </w:r>
          </w:p>
          <w:p w14:paraId="6049B32B" w14:textId="77777777" w:rsidR="00C12BFE" w:rsidRPr="00F616B5" w:rsidRDefault="00C12BFE" w:rsidP="00C12BFE">
            <w:pPr>
              <w:pStyle w:val="NormalWeb"/>
              <w:numPr>
                <w:ilvl w:val="0"/>
                <w:numId w:val="93"/>
              </w:numPr>
              <w:shd w:val="clear" w:color="auto" w:fill="FFFFFF"/>
              <w:spacing w:before="280" w:beforeAutospacing="0" w:after="0" w:afterAutospacing="0"/>
              <w:textAlignment w:val="baseline"/>
              <w:rPr>
                <w:rFonts w:ascii="Century Gothic" w:hAnsi="Century Gothic"/>
                <w:sz w:val="20"/>
                <w:szCs w:val="20"/>
              </w:rPr>
            </w:pPr>
            <w:r>
              <w:rPr>
                <w:rFonts w:ascii="Century Gothic" w:hAnsi="Century Gothic"/>
                <w:sz w:val="20"/>
                <w:szCs w:val="20"/>
              </w:rPr>
              <w:t>To e</w:t>
            </w:r>
            <w:r w:rsidRPr="00F616B5">
              <w:rPr>
                <w:rFonts w:ascii="Century Gothic" w:hAnsi="Century Gothic"/>
                <w:sz w:val="20"/>
                <w:szCs w:val="20"/>
              </w:rPr>
              <w:t>xplain how religion has shaped human history and communities.</w:t>
            </w:r>
          </w:p>
          <w:p w14:paraId="066B5709" w14:textId="77777777" w:rsidR="00C12BFE" w:rsidRPr="00F616B5" w:rsidRDefault="00C12BFE" w:rsidP="00C12BFE">
            <w:pPr>
              <w:pStyle w:val="NormalWeb"/>
              <w:numPr>
                <w:ilvl w:val="0"/>
                <w:numId w:val="93"/>
              </w:numPr>
              <w:shd w:val="clear" w:color="auto" w:fill="FFFFFF"/>
              <w:spacing w:before="0" w:beforeAutospacing="0" w:after="0" w:afterAutospacing="0"/>
              <w:textAlignment w:val="baseline"/>
              <w:rPr>
                <w:rFonts w:ascii="Century Gothic" w:hAnsi="Century Gothic"/>
                <w:sz w:val="20"/>
                <w:szCs w:val="20"/>
              </w:rPr>
            </w:pPr>
            <w:r>
              <w:rPr>
                <w:rFonts w:ascii="Century Gothic" w:hAnsi="Century Gothic"/>
                <w:sz w:val="20"/>
                <w:szCs w:val="20"/>
              </w:rPr>
              <w:t>To i</w:t>
            </w:r>
            <w:r w:rsidRPr="00F616B5">
              <w:rPr>
                <w:rFonts w:ascii="Century Gothic" w:hAnsi="Century Gothic"/>
                <w:sz w:val="20"/>
                <w:szCs w:val="20"/>
              </w:rPr>
              <w:t>dentify key figures from Abrahamic faiths who have made positive contributions to the world</w:t>
            </w:r>
          </w:p>
          <w:p w14:paraId="5EF6A2A6" w14:textId="77777777" w:rsidR="00C12BFE" w:rsidRPr="00F616B5" w:rsidRDefault="00C12BFE" w:rsidP="00C12BFE">
            <w:pPr>
              <w:pStyle w:val="NormalWeb"/>
              <w:numPr>
                <w:ilvl w:val="0"/>
                <w:numId w:val="93"/>
              </w:numPr>
              <w:shd w:val="clear" w:color="auto" w:fill="FFFFFF"/>
              <w:spacing w:before="0" w:beforeAutospacing="0" w:after="280" w:afterAutospacing="0"/>
              <w:textAlignment w:val="baseline"/>
              <w:rPr>
                <w:rFonts w:ascii="Century Gothic" w:hAnsi="Century Gothic"/>
                <w:b/>
                <w:bCs/>
                <w:sz w:val="20"/>
                <w:szCs w:val="20"/>
              </w:rPr>
            </w:pPr>
            <w:r>
              <w:rPr>
                <w:rFonts w:ascii="Century Gothic" w:hAnsi="Century Gothic"/>
                <w:sz w:val="20"/>
                <w:szCs w:val="20"/>
              </w:rPr>
              <w:t>To a</w:t>
            </w:r>
            <w:r w:rsidRPr="00F616B5">
              <w:rPr>
                <w:rFonts w:ascii="Century Gothic" w:hAnsi="Century Gothic"/>
                <w:sz w:val="20"/>
                <w:szCs w:val="20"/>
              </w:rPr>
              <w:t>nalyse the roles of religious leaders within different traditions.</w:t>
            </w:r>
          </w:p>
          <w:p w14:paraId="36CAA4DB" w14:textId="77777777" w:rsidR="00C12BFE" w:rsidRDefault="00C12BFE" w:rsidP="00C12BFE">
            <w:pPr>
              <w:rPr>
                <w:rFonts w:ascii="Century Gothic" w:eastAsia="Century Gothic" w:hAnsi="Century Gothic" w:cs="Century Gothic"/>
                <w:sz w:val="20"/>
                <w:szCs w:val="20"/>
              </w:rPr>
            </w:pPr>
          </w:p>
          <w:p w14:paraId="17232447" w14:textId="77777777" w:rsidR="00C12BFE" w:rsidRPr="000F2F58" w:rsidRDefault="00C12BFE" w:rsidP="00C12BFE">
            <w:pPr>
              <w:rPr>
                <w:rFonts w:ascii="Century Gothic" w:eastAsia="Century Gothic" w:hAnsi="Century Gothic" w:cs="Century Gothic"/>
                <w:sz w:val="20"/>
                <w:szCs w:val="20"/>
              </w:rPr>
            </w:pPr>
          </w:p>
          <w:p w14:paraId="3A336C8B" w14:textId="77777777" w:rsidR="00C12BFE" w:rsidRDefault="00C12BFE" w:rsidP="00C12BFE">
            <w:pPr>
              <w:pStyle w:val="Default"/>
              <w:rPr>
                <w:rFonts w:ascii="Century Gothic" w:hAnsi="Century Gothic"/>
                <w:sz w:val="20"/>
                <w:szCs w:val="20"/>
              </w:rPr>
            </w:pPr>
          </w:p>
          <w:p w14:paraId="61D7E58A" w14:textId="77777777" w:rsidR="00C12BFE" w:rsidRPr="0039100C" w:rsidRDefault="00C12BFE" w:rsidP="00C12BFE">
            <w:pPr>
              <w:pStyle w:val="Default"/>
              <w:rPr>
                <w:rFonts w:ascii="Century Gothic" w:hAnsi="Century Gothic"/>
                <w:sz w:val="20"/>
                <w:szCs w:val="20"/>
              </w:rPr>
            </w:pPr>
          </w:p>
          <w:p w14:paraId="328DBF31" w14:textId="77777777" w:rsidR="00C12BFE" w:rsidRPr="0039100C" w:rsidRDefault="00C12BFE" w:rsidP="00C12BFE">
            <w:pPr>
              <w:pStyle w:val="Default"/>
              <w:rPr>
                <w:rFonts w:ascii="Century Gothic" w:hAnsi="Century Gothic"/>
                <w:b/>
                <w:bCs/>
                <w:iCs/>
                <w:sz w:val="20"/>
                <w:szCs w:val="20"/>
              </w:rPr>
            </w:pPr>
          </w:p>
          <w:p w14:paraId="02EC8F66" w14:textId="77777777" w:rsidR="00C12BFE" w:rsidRDefault="00C12BFE" w:rsidP="00C12BFE">
            <w:pPr>
              <w:pStyle w:val="Default"/>
              <w:rPr>
                <w:rFonts w:ascii="Century Gothic" w:hAnsi="Century Gothic"/>
                <w:b/>
                <w:bCs/>
                <w:sz w:val="20"/>
                <w:szCs w:val="20"/>
                <w:u w:val="single"/>
              </w:rPr>
            </w:pPr>
          </w:p>
          <w:p w14:paraId="4845F24D" w14:textId="77777777" w:rsidR="00C12BFE" w:rsidRDefault="00C12BFE" w:rsidP="00C12BFE">
            <w:pPr>
              <w:pStyle w:val="Default"/>
              <w:rPr>
                <w:rFonts w:ascii="Century Gothic" w:hAnsi="Century Gothic"/>
                <w:b/>
                <w:bCs/>
                <w:sz w:val="20"/>
                <w:szCs w:val="20"/>
                <w:u w:val="single"/>
              </w:rPr>
            </w:pPr>
          </w:p>
          <w:p w14:paraId="3E6D614C" w14:textId="77777777" w:rsidR="00C12BFE" w:rsidRPr="00A81EAD" w:rsidRDefault="00C12BFE" w:rsidP="00C12BFE">
            <w:pPr>
              <w:pStyle w:val="Default"/>
              <w:rPr>
                <w:rFonts w:ascii="Century Gothic" w:hAnsi="Century Gothic"/>
                <w:b/>
                <w:bCs/>
                <w:sz w:val="20"/>
                <w:szCs w:val="20"/>
                <w:u w:val="single"/>
              </w:rPr>
            </w:pPr>
          </w:p>
          <w:p w14:paraId="053A6B9E" w14:textId="77777777" w:rsidR="00C12BFE" w:rsidRPr="00C20259" w:rsidRDefault="00C12BFE" w:rsidP="00C12BFE">
            <w:pPr>
              <w:pStyle w:val="Default"/>
              <w:rPr>
                <w:rFonts w:ascii="Century Gothic" w:hAnsi="Century Gothic"/>
                <w:sz w:val="20"/>
                <w:szCs w:val="20"/>
                <w:u w:val="single"/>
              </w:rPr>
            </w:pPr>
          </w:p>
          <w:p w14:paraId="2D3F390F" w14:textId="77777777" w:rsidR="00C12BFE" w:rsidRPr="00C20259" w:rsidRDefault="00C12BFE" w:rsidP="00C12BFE">
            <w:pPr>
              <w:pBdr>
                <w:top w:val="nil"/>
                <w:left w:val="nil"/>
                <w:bottom w:val="nil"/>
                <w:right w:val="nil"/>
                <w:between w:val="nil"/>
              </w:pBdr>
              <w:spacing w:after="160" w:line="259" w:lineRule="auto"/>
              <w:rPr>
                <w:rFonts w:ascii="Century Gothic" w:eastAsia="Century Gothic" w:hAnsi="Century Gothic" w:cs="Century Gothic"/>
                <w:color w:val="000000"/>
                <w:u w:val="single"/>
              </w:rPr>
            </w:pPr>
          </w:p>
        </w:tc>
        <w:tc>
          <w:tcPr>
            <w:tcW w:w="7005" w:type="dxa"/>
            <w:tcBorders>
              <w:top w:val="single" w:sz="4" w:space="0" w:color="000000"/>
              <w:left w:val="single" w:sz="4" w:space="0" w:color="000000"/>
              <w:bottom w:val="single" w:sz="4" w:space="0" w:color="000000"/>
              <w:right w:val="single" w:sz="4" w:space="0" w:color="000000"/>
            </w:tcBorders>
          </w:tcPr>
          <w:p w14:paraId="6D7CB1D0" w14:textId="77777777" w:rsidR="00C12BFE" w:rsidRDefault="00C12BFE" w:rsidP="00C12BFE">
            <w:pPr>
              <w:rPr>
                <w:rFonts w:ascii="Century Gothic" w:eastAsia="Century Gothic" w:hAnsi="Century Gothic" w:cs="Century Gothic"/>
                <w:b/>
                <w:sz w:val="20"/>
                <w:szCs w:val="20"/>
              </w:rPr>
            </w:pPr>
            <w:r>
              <w:rPr>
                <w:rFonts w:ascii="Century Gothic" w:eastAsia="Century Gothic" w:hAnsi="Century Gothic" w:cs="Century Gothic"/>
                <w:b/>
                <w:sz w:val="20"/>
                <w:szCs w:val="20"/>
              </w:rPr>
              <w:t>Theme: God and Faith.</w:t>
            </w:r>
          </w:p>
          <w:p w14:paraId="63BE6FB2" w14:textId="77777777" w:rsidR="00C12BFE" w:rsidRDefault="00C12BFE" w:rsidP="00C12BFE">
            <w:pPr>
              <w:rPr>
                <w:rFonts w:ascii="Century Gothic" w:eastAsia="Century Gothic" w:hAnsi="Century Gothic" w:cs="Century Gothic"/>
                <w:b/>
                <w:sz w:val="20"/>
                <w:szCs w:val="20"/>
              </w:rPr>
            </w:pPr>
            <w:r>
              <w:rPr>
                <w:rFonts w:ascii="Century Gothic" w:eastAsia="Century Gothic" w:hAnsi="Century Gothic" w:cs="Century Gothic"/>
                <w:b/>
                <w:sz w:val="20"/>
                <w:szCs w:val="20"/>
              </w:rPr>
              <w:t>Lens: Deeper reality/Critical thinking.</w:t>
            </w:r>
          </w:p>
          <w:p w14:paraId="1BCFF8AD" w14:textId="77777777" w:rsidR="00C12BFE" w:rsidRDefault="00C12BFE" w:rsidP="00C12BFE">
            <w:pPr>
              <w:rPr>
                <w:rFonts w:ascii="Century Gothic" w:eastAsia="Century Gothic" w:hAnsi="Century Gothic" w:cs="Century Gothic"/>
                <w:b/>
                <w:sz w:val="20"/>
                <w:szCs w:val="20"/>
              </w:rPr>
            </w:pPr>
          </w:p>
          <w:p w14:paraId="1483C5BD" w14:textId="77777777" w:rsidR="00C12BFE" w:rsidRDefault="00C12BFE" w:rsidP="00C12BFE">
            <w:pPr>
              <w:rPr>
                <w:rFonts w:ascii="Century Gothic" w:eastAsia="Times New Roman" w:hAnsi="Century Gothic" w:cs="Times New Roman"/>
                <w:b/>
                <w:bCs/>
                <w:sz w:val="20"/>
                <w:szCs w:val="20"/>
                <w:u w:val="single"/>
              </w:rPr>
            </w:pPr>
          </w:p>
          <w:p w14:paraId="1E45A2AD" w14:textId="77777777" w:rsidR="00C12BFE" w:rsidRDefault="00C12BFE" w:rsidP="00C12BFE">
            <w:pPr>
              <w:rPr>
                <w:rFonts w:ascii="Century Gothic" w:eastAsia="Times New Roman" w:hAnsi="Century Gothic" w:cs="Times New Roman"/>
                <w:b/>
                <w:bCs/>
                <w:sz w:val="20"/>
                <w:szCs w:val="20"/>
                <w:u w:val="single"/>
              </w:rPr>
            </w:pPr>
            <w:r w:rsidRPr="004D7B8E">
              <w:rPr>
                <w:rFonts w:ascii="Century Gothic" w:eastAsia="Times New Roman" w:hAnsi="Century Gothic" w:cs="Times New Roman"/>
                <w:b/>
                <w:bCs/>
                <w:sz w:val="20"/>
                <w:szCs w:val="20"/>
                <w:u w:val="single"/>
              </w:rPr>
              <w:t>Alternatives to Religious Beliefs</w:t>
            </w:r>
            <w:r w:rsidRPr="00356A7B">
              <w:rPr>
                <w:rFonts w:ascii="Century Gothic" w:eastAsia="Times New Roman" w:hAnsi="Century Gothic" w:cs="Times New Roman"/>
                <w:b/>
                <w:bCs/>
                <w:sz w:val="20"/>
                <w:szCs w:val="20"/>
                <w:u w:val="single"/>
              </w:rPr>
              <w:t>:</w:t>
            </w:r>
          </w:p>
          <w:p w14:paraId="707E9778" w14:textId="77777777" w:rsidR="00C12BFE" w:rsidRPr="004D7B8E" w:rsidRDefault="00C12BFE" w:rsidP="00C12BFE">
            <w:pPr>
              <w:rPr>
                <w:rFonts w:ascii="Century Gothic" w:eastAsia="Times New Roman" w:hAnsi="Century Gothic" w:cs="Times New Roman"/>
                <w:sz w:val="20"/>
                <w:szCs w:val="20"/>
                <w:u w:val="single"/>
              </w:rPr>
            </w:pPr>
          </w:p>
          <w:p w14:paraId="4385C184" w14:textId="77777777" w:rsidR="00C12BFE" w:rsidRDefault="00C12BFE" w:rsidP="00C12BFE">
            <w:pPr>
              <w:rPr>
                <w:rFonts w:ascii="Century Gothic" w:eastAsia="Times New Roman" w:hAnsi="Century Gothic" w:cs="Times New Roman"/>
                <w:sz w:val="20"/>
                <w:szCs w:val="20"/>
              </w:rPr>
            </w:pPr>
            <w:r w:rsidRPr="004D7B8E">
              <w:rPr>
                <w:rFonts w:ascii="Century Gothic" w:eastAsia="Times New Roman" w:hAnsi="Century Gothic" w:cs="Times New Roman"/>
                <w:sz w:val="20"/>
                <w:szCs w:val="20"/>
              </w:rPr>
              <w:t>This unit explore</w:t>
            </w:r>
            <w:r>
              <w:rPr>
                <w:rFonts w:ascii="Century Gothic" w:eastAsia="Times New Roman" w:hAnsi="Century Gothic" w:cs="Times New Roman"/>
                <w:sz w:val="20"/>
                <w:szCs w:val="20"/>
              </w:rPr>
              <w:t>s the following:</w:t>
            </w:r>
            <w:r w:rsidRPr="004D7B8E">
              <w:rPr>
                <w:rFonts w:ascii="Century Gothic" w:eastAsia="Times New Roman" w:hAnsi="Century Gothic" w:cs="Times New Roman"/>
                <w:sz w:val="20"/>
                <w:szCs w:val="20"/>
              </w:rPr>
              <w:t xml:space="preserve"> </w:t>
            </w:r>
          </w:p>
          <w:p w14:paraId="7D5DC695" w14:textId="77777777" w:rsidR="00C12BFE" w:rsidRDefault="00C12BFE" w:rsidP="00C12BFE">
            <w:pPr>
              <w:rPr>
                <w:rFonts w:ascii="Century Gothic" w:eastAsia="Times New Roman" w:hAnsi="Century Gothic" w:cs="Times New Roman"/>
                <w:sz w:val="20"/>
                <w:szCs w:val="20"/>
              </w:rPr>
            </w:pPr>
          </w:p>
          <w:p w14:paraId="119835F9" w14:textId="77777777" w:rsidR="00C12BFE" w:rsidRDefault="00C12BFE" w:rsidP="00C12BFE">
            <w:pPr>
              <w:rPr>
                <w:rFonts w:ascii="Century Gothic" w:eastAsia="Times New Roman" w:hAnsi="Century Gothic" w:cs="Times New Roman"/>
                <w:sz w:val="20"/>
                <w:szCs w:val="20"/>
              </w:rPr>
            </w:pPr>
            <w:r w:rsidRPr="00356A7B">
              <w:rPr>
                <w:rFonts w:ascii="Century Gothic" w:eastAsia="Times New Roman" w:hAnsi="Century Gothic" w:cs="Times New Roman"/>
                <w:sz w:val="20"/>
                <w:szCs w:val="20"/>
              </w:rPr>
              <w:t>What is humanism? Do all people</w:t>
            </w:r>
            <w:r>
              <w:rPr>
                <w:rFonts w:ascii="Century Gothic" w:eastAsia="Times New Roman" w:hAnsi="Century Gothic" w:cs="Times New Roman"/>
                <w:sz w:val="20"/>
                <w:szCs w:val="20"/>
              </w:rPr>
              <w:t xml:space="preserve"> </w:t>
            </w:r>
            <w:r w:rsidRPr="00356A7B">
              <w:rPr>
                <w:rFonts w:ascii="Century Gothic" w:eastAsia="Times New Roman" w:hAnsi="Century Gothic" w:cs="Times New Roman"/>
                <w:sz w:val="20"/>
                <w:szCs w:val="20"/>
              </w:rPr>
              <w:t>believe in God? Alternatives to religious</w:t>
            </w:r>
            <w:r>
              <w:rPr>
                <w:rFonts w:ascii="Century Gothic" w:eastAsia="Times New Roman" w:hAnsi="Century Gothic" w:cs="Times New Roman"/>
                <w:sz w:val="20"/>
                <w:szCs w:val="20"/>
              </w:rPr>
              <w:t xml:space="preserve"> </w:t>
            </w:r>
            <w:r w:rsidRPr="00356A7B">
              <w:rPr>
                <w:rFonts w:ascii="Century Gothic" w:eastAsia="Times New Roman" w:hAnsi="Century Gothic" w:cs="Times New Roman"/>
                <w:sz w:val="20"/>
                <w:szCs w:val="20"/>
              </w:rPr>
              <w:t>beliefs and different world views.</w:t>
            </w:r>
          </w:p>
          <w:p w14:paraId="175B3E0B" w14:textId="77777777" w:rsidR="00C12BFE" w:rsidRPr="004D7B8E" w:rsidRDefault="00C12BFE" w:rsidP="00C12BFE">
            <w:pPr>
              <w:rPr>
                <w:rFonts w:ascii="Century Gothic" w:eastAsia="Times New Roman" w:hAnsi="Century Gothic" w:cs="Times New Roman"/>
                <w:sz w:val="20"/>
                <w:szCs w:val="20"/>
              </w:rPr>
            </w:pPr>
          </w:p>
          <w:p w14:paraId="2267E265" w14:textId="77777777" w:rsidR="00C12BFE" w:rsidRPr="004D7B8E" w:rsidRDefault="00C12BFE" w:rsidP="00C12BFE">
            <w:pPr>
              <w:rPr>
                <w:rFonts w:ascii="Century Gothic" w:eastAsia="Times New Roman" w:hAnsi="Century Gothic" w:cs="Times New Roman"/>
                <w:sz w:val="20"/>
                <w:szCs w:val="20"/>
                <w:u w:val="single"/>
              </w:rPr>
            </w:pPr>
            <w:r w:rsidRPr="004D7B8E">
              <w:rPr>
                <w:rFonts w:ascii="Century Gothic" w:eastAsia="Times New Roman" w:hAnsi="Century Gothic" w:cs="Times New Roman"/>
                <w:b/>
                <w:bCs/>
                <w:sz w:val="20"/>
                <w:szCs w:val="20"/>
                <w:u w:val="single"/>
              </w:rPr>
              <w:t>Learning Objectives:</w:t>
            </w:r>
          </w:p>
          <w:p w14:paraId="06651197" w14:textId="77777777" w:rsidR="00C12BFE" w:rsidRPr="004D7B8E" w:rsidRDefault="00C12BFE" w:rsidP="00C12BFE">
            <w:pPr>
              <w:numPr>
                <w:ilvl w:val="0"/>
                <w:numId w:val="94"/>
              </w:numPr>
              <w:shd w:val="clear" w:color="auto" w:fill="FFFFFF"/>
              <w:spacing w:before="280"/>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understand</w:t>
            </w:r>
            <w:r w:rsidRPr="004D7B8E">
              <w:rPr>
                <w:rFonts w:ascii="Century Gothic" w:eastAsia="Times New Roman" w:hAnsi="Century Gothic" w:cs="Times New Roman"/>
                <w:sz w:val="20"/>
                <w:szCs w:val="20"/>
              </w:rPr>
              <w:t xml:space="preserve"> and explo</w:t>
            </w:r>
            <w:r>
              <w:rPr>
                <w:rFonts w:ascii="Century Gothic" w:eastAsia="Times New Roman" w:hAnsi="Century Gothic" w:cs="Times New Roman"/>
                <w:sz w:val="20"/>
                <w:szCs w:val="20"/>
              </w:rPr>
              <w:t>re</w:t>
            </w:r>
            <w:r w:rsidRPr="004D7B8E">
              <w:rPr>
                <w:rFonts w:ascii="Century Gothic" w:eastAsia="Times New Roman" w:hAnsi="Century Gothic" w:cs="Times New Roman"/>
                <w:sz w:val="20"/>
                <w:szCs w:val="20"/>
              </w:rPr>
              <w:t xml:space="preserve"> Humanism</w:t>
            </w:r>
          </w:p>
          <w:p w14:paraId="6E60799C" w14:textId="77777777" w:rsidR="00C12BFE" w:rsidRPr="004D7B8E" w:rsidRDefault="00C12BFE" w:rsidP="00C12BFE">
            <w:pPr>
              <w:numPr>
                <w:ilvl w:val="0"/>
                <w:numId w:val="94"/>
              </w:numPr>
              <w:shd w:val="clear" w:color="auto" w:fill="FFFFFF"/>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i</w:t>
            </w:r>
            <w:r w:rsidRPr="004D7B8E">
              <w:rPr>
                <w:rFonts w:ascii="Century Gothic" w:eastAsia="Times New Roman" w:hAnsi="Century Gothic" w:cs="Times New Roman"/>
                <w:sz w:val="20"/>
                <w:szCs w:val="20"/>
              </w:rPr>
              <w:t>dentify alternatives to religious beliefs</w:t>
            </w:r>
          </w:p>
          <w:p w14:paraId="062658E0" w14:textId="77777777" w:rsidR="00C12BFE" w:rsidRPr="004D7B8E" w:rsidRDefault="00C12BFE" w:rsidP="00C12BFE">
            <w:pPr>
              <w:numPr>
                <w:ilvl w:val="0"/>
                <w:numId w:val="94"/>
              </w:numPr>
              <w:shd w:val="clear" w:color="auto" w:fill="FFFFFF"/>
              <w:spacing w:after="280"/>
              <w:textAlignment w:val="baseline"/>
              <w:rPr>
                <w:rFonts w:ascii="Century Gothic" w:eastAsia="Times New Roman" w:hAnsi="Century Gothic" w:cs="Times New Roman"/>
                <w:b/>
                <w:bCs/>
                <w:sz w:val="20"/>
                <w:szCs w:val="20"/>
              </w:rPr>
            </w:pPr>
            <w:r>
              <w:rPr>
                <w:rFonts w:ascii="Century Gothic" w:eastAsia="Times New Roman" w:hAnsi="Century Gothic" w:cs="Times New Roman"/>
                <w:sz w:val="20"/>
                <w:szCs w:val="20"/>
              </w:rPr>
              <w:t>To e</w:t>
            </w:r>
            <w:r w:rsidRPr="004D7B8E">
              <w:rPr>
                <w:rFonts w:ascii="Century Gothic" w:eastAsia="Times New Roman" w:hAnsi="Century Gothic" w:cs="Times New Roman"/>
                <w:sz w:val="20"/>
                <w:szCs w:val="20"/>
              </w:rPr>
              <w:t>xamin</w:t>
            </w:r>
            <w:r>
              <w:rPr>
                <w:rFonts w:ascii="Century Gothic" w:eastAsia="Times New Roman" w:hAnsi="Century Gothic" w:cs="Times New Roman"/>
                <w:sz w:val="20"/>
                <w:szCs w:val="20"/>
              </w:rPr>
              <w:t>e</w:t>
            </w:r>
            <w:r w:rsidRPr="004D7B8E">
              <w:rPr>
                <w:rFonts w:ascii="Century Gothic" w:eastAsia="Times New Roman" w:hAnsi="Century Gothic" w:cs="Times New Roman"/>
                <w:sz w:val="20"/>
                <w:szCs w:val="20"/>
              </w:rPr>
              <w:t xml:space="preserve"> how religion and worldviews co-exist. Understanding that we all have worldviews</w:t>
            </w:r>
          </w:p>
          <w:p w14:paraId="082C3EF4" w14:textId="77777777" w:rsidR="00C12BFE" w:rsidRDefault="00C12BFE" w:rsidP="00C12BFE">
            <w:pPr>
              <w:rPr>
                <w:rFonts w:ascii="Century Gothic" w:eastAsia="Century Gothic" w:hAnsi="Century Gothic" w:cs="Century Gothic"/>
                <w:sz w:val="20"/>
                <w:szCs w:val="20"/>
              </w:rPr>
            </w:pPr>
          </w:p>
          <w:p w14:paraId="2477C53F" w14:textId="77777777" w:rsidR="00C12BFE" w:rsidRDefault="00C12BFE" w:rsidP="00C12BFE">
            <w:pPr>
              <w:rPr>
                <w:rFonts w:ascii="Century Gothic" w:eastAsia="Century Gothic" w:hAnsi="Century Gothic" w:cs="Century Gothic"/>
                <w:b/>
                <w:sz w:val="20"/>
                <w:szCs w:val="20"/>
              </w:rPr>
            </w:pPr>
          </w:p>
          <w:p w14:paraId="21D6DAFB" w14:textId="77777777" w:rsidR="00C12BFE" w:rsidRDefault="00C12BFE" w:rsidP="00C12BFE">
            <w:pPr>
              <w:rPr>
                <w:rFonts w:ascii="Century Gothic" w:eastAsia="Century Gothic" w:hAnsi="Century Gothic" w:cs="Century Gothic"/>
                <w:b/>
                <w:sz w:val="20"/>
                <w:szCs w:val="20"/>
              </w:rPr>
            </w:pPr>
          </w:p>
          <w:p w14:paraId="4A9B8189" w14:textId="77777777" w:rsidR="00C12BFE" w:rsidRDefault="00C12BFE" w:rsidP="00C12BFE">
            <w:pPr>
              <w:rPr>
                <w:rFonts w:ascii="Century Gothic" w:eastAsia="Century Gothic" w:hAnsi="Century Gothic" w:cs="Century Gothic"/>
                <w:b/>
                <w:sz w:val="20"/>
                <w:szCs w:val="20"/>
              </w:rPr>
            </w:pPr>
          </w:p>
          <w:p w14:paraId="4AC54102" w14:textId="77777777" w:rsidR="00C12BFE" w:rsidRDefault="00C12BFE" w:rsidP="00C12BFE">
            <w:pPr>
              <w:rPr>
                <w:rFonts w:ascii="Century Gothic" w:eastAsia="Century Gothic" w:hAnsi="Century Gothic" w:cs="Century Gothic"/>
                <w:b/>
                <w:sz w:val="20"/>
                <w:szCs w:val="20"/>
              </w:rPr>
            </w:pPr>
          </w:p>
          <w:p w14:paraId="0C5BB435" w14:textId="77777777" w:rsidR="00C12BFE" w:rsidRDefault="00C12BFE" w:rsidP="00C12BFE">
            <w:pPr>
              <w:rPr>
                <w:rFonts w:ascii="Century Gothic" w:eastAsia="Century Gothic" w:hAnsi="Century Gothic" w:cs="Century Gothic"/>
                <w:b/>
                <w:sz w:val="20"/>
                <w:szCs w:val="20"/>
              </w:rPr>
            </w:pPr>
          </w:p>
          <w:p w14:paraId="351D1DDC" w14:textId="77777777" w:rsidR="00C12BFE" w:rsidRDefault="00C12BFE" w:rsidP="00C12BFE">
            <w:pPr>
              <w:rPr>
                <w:rFonts w:ascii="Century Gothic" w:eastAsia="Century Gothic" w:hAnsi="Century Gothic" w:cs="Century Gothic"/>
                <w:b/>
                <w:sz w:val="20"/>
                <w:szCs w:val="20"/>
              </w:rPr>
            </w:pPr>
            <w:r>
              <w:rPr>
                <w:rFonts w:ascii="Century Gothic" w:eastAsia="Century Gothic" w:hAnsi="Century Gothic" w:cs="Century Gothic"/>
                <w:b/>
                <w:sz w:val="20"/>
                <w:szCs w:val="20"/>
              </w:rPr>
              <w:t>Theme: Science and Technology.</w:t>
            </w:r>
          </w:p>
          <w:p w14:paraId="390F5B23" w14:textId="77777777" w:rsidR="00C12BFE" w:rsidRDefault="00C12BFE" w:rsidP="00C12BFE">
            <w:pPr>
              <w:rPr>
                <w:rFonts w:ascii="Century Gothic" w:eastAsia="Century Gothic" w:hAnsi="Century Gothic" w:cs="Century Gothic"/>
                <w:b/>
                <w:sz w:val="20"/>
                <w:szCs w:val="20"/>
              </w:rPr>
            </w:pPr>
            <w:r>
              <w:rPr>
                <w:rFonts w:ascii="Century Gothic" w:eastAsia="Century Gothic" w:hAnsi="Century Gothic" w:cs="Century Gothic"/>
                <w:b/>
                <w:sz w:val="20"/>
                <w:szCs w:val="20"/>
              </w:rPr>
              <w:t>Lens: Deeper Reality/Critical Thinking.</w:t>
            </w:r>
          </w:p>
          <w:p w14:paraId="1D281BDE" w14:textId="77777777" w:rsidR="00C12BFE" w:rsidRPr="00356A7B" w:rsidRDefault="00C12BFE" w:rsidP="00C12BFE">
            <w:pPr>
              <w:rPr>
                <w:rFonts w:ascii="Century Gothic" w:eastAsia="Century Gothic" w:hAnsi="Century Gothic" w:cs="Century Gothic"/>
                <w:b/>
                <w:sz w:val="20"/>
                <w:szCs w:val="20"/>
                <w:u w:val="single"/>
              </w:rPr>
            </w:pPr>
          </w:p>
          <w:p w14:paraId="26C1D86F" w14:textId="77777777" w:rsidR="00C12BFE" w:rsidRDefault="00C12BFE" w:rsidP="00C12BFE">
            <w:pPr>
              <w:rPr>
                <w:rFonts w:ascii="Century Gothic" w:eastAsia="Century Gothic" w:hAnsi="Century Gothic" w:cs="Century Gothic"/>
                <w:b/>
                <w:sz w:val="20"/>
                <w:szCs w:val="20"/>
                <w:u w:val="single"/>
              </w:rPr>
            </w:pPr>
            <w:r w:rsidRPr="00356A7B">
              <w:rPr>
                <w:rFonts w:ascii="Century Gothic" w:eastAsia="Century Gothic" w:hAnsi="Century Gothic" w:cs="Century Gothic"/>
                <w:b/>
                <w:sz w:val="20"/>
                <w:szCs w:val="20"/>
                <w:u w:val="single"/>
              </w:rPr>
              <w:t>Understanding knowledge:</w:t>
            </w:r>
          </w:p>
          <w:p w14:paraId="7598EA6B" w14:textId="77777777" w:rsidR="00C12BFE" w:rsidRDefault="00C12BFE" w:rsidP="00C12BFE">
            <w:pPr>
              <w:rPr>
                <w:rFonts w:ascii="Century Gothic" w:eastAsia="Century Gothic" w:hAnsi="Century Gothic" w:cs="Century Gothic"/>
                <w:b/>
                <w:sz w:val="20"/>
                <w:szCs w:val="20"/>
              </w:rPr>
            </w:pPr>
          </w:p>
          <w:p w14:paraId="066611BF" w14:textId="77777777" w:rsidR="00C12BFE" w:rsidRDefault="00C12BFE" w:rsidP="00C12BFE">
            <w:pPr>
              <w:rPr>
                <w:rFonts w:ascii="Century Gothic" w:eastAsia="Century Gothic" w:hAnsi="Century Gothic" w:cs="Century Gothic"/>
                <w:sz w:val="20"/>
                <w:szCs w:val="20"/>
              </w:rPr>
            </w:pPr>
            <w:r>
              <w:rPr>
                <w:rFonts w:ascii="Century Gothic" w:eastAsia="Century Gothic" w:hAnsi="Century Gothic" w:cs="Century Gothic"/>
                <w:sz w:val="20"/>
                <w:szCs w:val="20"/>
              </w:rPr>
              <w:t>This unit explores the following:</w:t>
            </w:r>
          </w:p>
          <w:p w14:paraId="14C37E11" w14:textId="77777777" w:rsidR="00C12BFE" w:rsidRDefault="00C12BFE" w:rsidP="00C12BFE">
            <w:pPr>
              <w:rPr>
                <w:rFonts w:ascii="Century Gothic" w:eastAsia="Century Gothic" w:hAnsi="Century Gothic" w:cs="Century Gothic"/>
                <w:sz w:val="20"/>
                <w:szCs w:val="20"/>
              </w:rPr>
            </w:pPr>
          </w:p>
          <w:p w14:paraId="2AC81610" w14:textId="77777777" w:rsidR="00C12BFE" w:rsidRPr="00356A7B" w:rsidRDefault="00C12BFE" w:rsidP="00C12BFE">
            <w:pPr>
              <w:rPr>
                <w:rFonts w:ascii="Century Gothic" w:eastAsia="Century Gothic" w:hAnsi="Century Gothic" w:cs="Century Gothic"/>
                <w:sz w:val="20"/>
                <w:szCs w:val="20"/>
              </w:rPr>
            </w:pPr>
            <w:r w:rsidRPr="00356A7B">
              <w:rPr>
                <w:rFonts w:ascii="Century Gothic" w:eastAsia="Century Gothic" w:hAnsi="Century Gothic" w:cs="Century Gothic"/>
                <w:sz w:val="20"/>
                <w:szCs w:val="20"/>
              </w:rPr>
              <w:t>Is science the only way to know things?</w:t>
            </w:r>
            <w:r>
              <w:rPr>
                <w:rFonts w:ascii="Century Gothic" w:eastAsia="Century Gothic" w:hAnsi="Century Gothic" w:cs="Century Gothic"/>
                <w:sz w:val="20"/>
                <w:szCs w:val="20"/>
              </w:rPr>
              <w:t xml:space="preserve"> </w:t>
            </w:r>
            <w:r w:rsidRPr="00356A7B">
              <w:rPr>
                <w:rFonts w:ascii="Century Gothic" w:eastAsia="Century Gothic" w:hAnsi="Century Gothic" w:cs="Century Gothic"/>
                <w:sz w:val="20"/>
                <w:szCs w:val="20"/>
              </w:rPr>
              <w:t>How do we know things now with social</w:t>
            </w:r>
            <w:r>
              <w:rPr>
                <w:rFonts w:ascii="Century Gothic" w:eastAsia="Century Gothic" w:hAnsi="Century Gothic" w:cs="Century Gothic"/>
                <w:sz w:val="20"/>
                <w:szCs w:val="20"/>
              </w:rPr>
              <w:t xml:space="preserve"> </w:t>
            </w:r>
            <w:r w:rsidRPr="00356A7B">
              <w:rPr>
                <w:rFonts w:ascii="Century Gothic" w:eastAsia="Century Gothic" w:hAnsi="Century Gothic" w:cs="Century Gothic"/>
                <w:sz w:val="20"/>
                <w:szCs w:val="20"/>
              </w:rPr>
              <w:t>media?</w:t>
            </w:r>
            <w:r>
              <w:rPr>
                <w:rFonts w:ascii="Century Gothic" w:eastAsia="Century Gothic" w:hAnsi="Century Gothic" w:cs="Century Gothic"/>
                <w:sz w:val="20"/>
                <w:szCs w:val="20"/>
              </w:rPr>
              <w:t xml:space="preserve"> </w:t>
            </w:r>
            <w:r w:rsidRPr="00356A7B">
              <w:rPr>
                <w:rFonts w:ascii="Century Gothic" w:eastAsia="Century Gothic" w:hAnsi="Century Gothic" w:cs="Century Gothic"/>
                <w:sz w:val="20"/>
                <w:szCs w:val="20"/>
              </w:rPr>
              <w:t>What ideas are found in religion that</w:t>
            </w:r>
          </w:p>
          <w:p w14:paraId="59032D04" w14:textId="77777777" w:rsidR="00C12BFE" w:rsidRDefault="00C12BFE" w:rsidP="00C12BFE">
            <w:pPr>
              <w:rPr>
                <w:rFonts w:ascii="Century Gothic" w:eastAsia="Century Gothic" w:hAnsi="Century Gothic" w:cs="Century Gothic"/>
                <w:sz w:val="20"/>
                <w:szCs w:val="20"/>
              </w:rPr>
            </w:pPr>
            <w:r w:rsidRPr="00356A7B">
              <w:rPr>
                <w:rFonts w:ascii="Century Gothic" w:eastAsia="Century Gothic" w:hAnsi="Century Gothic" w:cs="Century Gothic"/>
                <w:sz w:val="20"/>
                <w:szCs w:val="20"/>
              </w:rPr>
              <w:t>science supports? How does humanism</w:t>
            </w:r>
            <w:r>
              <w:rPr>
                <w:rFonts w:ascii="Century Gothic" w:eastAsia="Century Gothic" w:hAnsi="Century Gothic" w:cs="Century Gothic"/>
                <w:sz w:val="20"/>
                <w:szCs w:val="20"/>
              </w:rPr>
              <w:t xml:space="preserve"> </w:t>
            </w:r>
            <w:r w:rsidRPr="00356A7B">
              <w:rPr>
                <w:rFonts w:ascii="Century Gothic" w:eastAsia="Century Gothic" w:hAnsi="Century Gothic" w:cs="Century Gothic"/>
                <w:sz w:val="20"/>
                <w:szCs w:val="20"/>
              </w:rPr>
              <w:t>understand the world?</w:t>
            </w:r>
          </w:p>
          <w:p w14:paraId="69E2DE0C" w14:textId="77777777" w:rsidR="00C12BFE" w:rsidRDefault="00C12BFE" w:rsidP="00C12BFE">
            <w:pPr>
              <w:rPr>
                <w:rFonts w:ascii="Century Gothic" w:eastAsia="Century Gothic" w:hAnsi="Century Gothic" w:cs="Century Gothic"/>
                <w:sz w:val="20"/>
                <w:szCs w:val="20"/>
              </w:rPr>
            </w:pPr>
          </w:p>
          <w:p w14:paraId="3F6D6C45" w14:textId="77777777" w:rsidR="00C12BFE" w:rsidRDefault="00C12BFE" w:rsidP="00C12BFE">
            <w:pPr>
              <w:rPr>
                <w:rFonts w:ascii="Century Gothic" w:eastAsia="Century Gothic" w:hAnsi="Century Gothic" w:cs="Century Gothic"/>
                <w:sz w:val="20"/>
                <w:szCs w:val="20"/>
              </w:rPr>
            </w:pPr>
          </w:p>
          <w:p w14:paraId="63DF5AD9" w14:textId="77777777" w:rsidR="00C12BFE" w:rsidRPr="00356A7B" w:rsidRDefault="00C12BFE" w:rsidP="00C12BFE">
            <w:pPr>
              <w:rPr>
                <w:rFonts w:ascii="Century Gothic" w:eastAsia="Times New Roman" w:hAnsi="Century Gothic" w:cs="Times New Roman"/>
                <w:sz w:val="20"/>
                <w:szCs w:val="20"/>
                <w:u w:val="single"/>
              </w:rPr>
            </w:pPr>
            <w:r w:rsidRPr="00356A7B">
              <w:rPr>
                <w:rFonts w:ascii="Century Gothic" w:eastAsia="Times New Roman" w:hAnsi="Century Gothic" w:cs="Times New Roman"/>
                <w:b/>
                <w:bCs/>
                <w:sz w:val="20"/>
                <w:szCs w:val="20"/>
                <w:u w:val="single"/>
              </w:rPr>
              <w:t>Learning Objectives:</w:t>
            </w:r>
          </w:p>
          <w:p w14:paraId="0AAD1120" w14:textId="77777777" w:rsidR="00C12BFE" w:rsidRPr="00356A7B" w:rsidRDefault="00C12BFE" w:rsidP="00C12BFE">
            <w:pPr>
              <w:numPr>
                <w:ilvl w:val="0"/>
                <w:numId w:val="95"/>
              </w:numPr>
              <w:shd w:val="clear" w:color="auto" w:fill="FFFFFF"/>
              <w:spacing w:before="280"/>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a</w:t>
            </w:r>
            <w:r w:rsidRPr="00356A7B">
              <w:rPr>
                <w:rFonts w:ascii="Century Gothic" w:eastAsia="Times New Roman" w:hAnsi="Century Gothic" w:cs="Times New Roman"/>
                <w:sz w:val="20"/>
                <w:szCs w:val="20"/>
              </w:rPr>
              <w:t>nalys</w:t>
            </w:r>
            <w:r>
              <w:rPr>
                <w:rFonts w:ascii="Century Gothic" w:eastAsia="Times New Roman" w:hAnsi="Century Gothic" w:cs="Times New Roman"/>
                <w:sz w:val="20"/>
                <w:szCs w:val="20"/>
              </w:rPr>
              <w:t>e</w:t>
            </w:r>
            <w:r w:rsidRPr="00356A7B">
              <w:rPr>
                <w:rFonts w:ascii="Century Gothic" w:eastAsia="Times New Roman" w:hAnsi="Century Gothic" w:cs="Times New Roman"/>
                <w:sz w:val="20"/>
                <w:szCs w:val="20"/>
              </w:rPr>
              <w:t xml:space="preserve"> alternative ways of knowing</w:t>
            </w:r>
          </w:p>
          <w:p w14:paraId="2C76A762" w14:textId="77777777" w:rsidR="00C12BFE" w:rsidRPr="00356A7B" w:rsidRDefault="00C12BFE" w:rsidP="00C12BFE">
            <w:pPr>
              <w:numPr>
                <w:ilvl w:val="0"/>
                <w:numId w:val="95"/>
              </w:numPr>
              <w:shd w:val="clear" w:color="auto" w:fill="FFFFFF"/>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c</w:t>
            </w:r>
            <w:r w:rsidRPr="00356A7B">
              <w:rPr>
                <w:rFonts w:ascii="Century Gothic" w:eastAsia="Times New Roman" w:hAnsi="Century Gothic" w:cs="Times New Roman"/>
                <w:sz w:val="20"/>
                <w:szCs w:val="20"/>
              </w:rPr>
              <w:t>ompar</w:t>
            </w:r>
            <w:r>
              <w:rPr>
                <w:rFonts w:ascii="Century Gothic" w:eastAsia="Times New Roman" w:hAnsi="Century Gothic" w:cs="Times New Roman"/>
                <w:sz w:val="20"/>
                <w:szCs w:val="20"/>
              </w:rPr>
              <w:t>e</w:t>
            </w:r>
            <w:r w:rsidRPr="00356A7B">
              <w:rPr>
                <w:rFonts w:ascii="Century Gothic" w:eastAsia="Times New Roman" w:hAnsi="Century Gothic" w:cs="Times New Roman"/>
                <w:sz w:val="20"/>
                <w:szCs w:val="20"/>
              </w:rPr>
              <w:t xml:space="preserve"> scientific method with religious knowledge</w:t>
            </w:r>
          </w:p>
          <w:p w14:paraId="5F001B43" w14:textId="77777777" w:rsidR="00C12BFE" w:rsidRPr="00356A7B" w:rsidRDefault="00C12BFE" w:rsidP="00C12BFE">
            <w:pPr>
              <w:numPr>
                <w:ilvl w:val="0"/>
                <w:numId w:val="95"/>
              </w:numPr>
              <w:shd w:val="clear" w:color="auto" w:fill="FFFFFF"/>
              <w:spacing w:after="280"/>
              <w:textAlignment w:val="baseline"/>
              <w:rPr>
                <w:rFonts w:ascii="Century Gothic" w:eastAsia="Times New Roman" w:hAnsi="Century Gothic" w:cs="Times New Roman"/>
                <w:b/>
                <w:bCs/>
                <w:sz w:val="20"/>
                <w:szCs w:val="20"/>
              </w:rPr>
            </w:pPr>
            <w:r>
              <w:rPr>
                <w:rFonts w:ascii="Century Gothic" w:eastAsia="Times New Roman" w:hAnsi="Century Gothic" w:cs="Times New Roman"/>
                <w:sz w:val="20"/>
                <w:szCs w:val="20"/>
              </w:rPr>
              <w:t>To e</w:t>
            </w:r>
            <w:r w:rsidRPr="00356A7B">
              <w:rPr>
                <w:rFonts w:ascii="Century Gothic" w:eastAsia="Times New Roman" w:hAnsi="Century Gothic" w:cs="Times New Roman"/>
                <w:sz w:val="20"/>
                <w:szCs w:val="20"/>
              </w:rPr>
              <w:t>xamin</w:t>
            </w:r>
            <w:r>
              <w:rPr>
                <w:rFonts w:ascii="Century Gothic" w:eastAsia="Times New Roman" w:hAnsi="Century Gothic" w:cs="Times New Roman"/>
                <w:sz w:val="20"/>
                <w:szCs w:val="20"/>
              </w:rPr>
              <w:t>e</w:t>
            </w:r>
            <w:r w:rsidRPr="00356A7B">
              <w:rPr>
                <w:rFonts w:ascii="Century Gothic" w:eastAsia="Times New Roman" w:hAnsi="Century Gothic" w:cs="Times New Roman"/>
                <w:sz w:val="20"/>
                <w:szCs w:val="20"/>
              </w:rPr>
              <w:t xml:space="preserve"> the role of scientific and religious evidence in shaping understanding</w:t>
            </w:r>
          </w:p>
          <w:p w14:paraId="2222D02E" w14:textId="77777777" w:rsidR="00C12BFE" w:rsidRPr="00356A7B" w:rsidRDefault="00C12BFE" w:rsidP="00C12BFE">
            <w:pPr>
              <w:rPr>
                <w:rFonts w:ascii="Century Gothic" w:eastAsia="Century Gothic" w:hAnsi="Century Gothic" w:cs="Century Gothic"/>
                <w:sz w:val="20"/>
                <w:szCs w:val="20"/>
              </w:rPr>
            </w:pPr>
          </w:p>
        </w:tc>
        <w:tc>
          <w:tcPr>
            <w:tcW w:w="7005" w:type="dxa"/>
            <w:tcBorders>
              <w:top w:val="single" w:sz="4" w:space="0" w:color="000000"/>
              <w:left w:val="single" w:sz="4" w:space="0" w:color="000000"/>
              <w:bottom w:val="single" w:sz="4" w:space="0" w:color="000000"/>
            </w:tcBorders>
          </w:tcPr>
          <w:p w14:paraId="2C992B56" w14:textId="77777777" w:rsidR="00C12BFE" w:rsidRPr="0042475A" w:rsidRDefault="00C12BFE" w:rsidP="00C12BFE">
            <w:pPr>
              <w:rPr>
                <w:rFonts w:ascii="Century Gothic" w:eastAsia="Times New Roman" w:hAnsi="Century Gothic" w:cs="Times New Roman"/>
                <w:b/>
                <w:sz w:val="20"/>
                <w:szCs w:val="20"/>
              </w:rPr>
            </w:pPr>
            <w:r w:rsidRPr="00A81EAD">
              <w:rPr>
                <w:rFonts w:ascii="Century Gothic" w:hAnsi="Century Gothic"/>
                <w:sz w:val="20"/>
                <w:szCs w:val="20"/>
              </w:rPr>
              <w:t xml:space="preserve"> </w:t>
            </w:r>
            <w:r w:rsidRPr="0042475A">
              <w:rPr>
                <w:rFonts w:ascii="Century Gothic" w:eastAsia="Times New Roman" w:hAnsi="Century Gothic" w:cs="Times New Roman"/>
                <w:b/>
                <w:sz w:val="20"/>
                <w:szCs w:val="20"/>
              </w:rPr>
              <w:t>Theme: Society</w:t>
            </w:r>
          </w:p>
          <w:p w14:paraId="0B2045AE" w14:textId="77777777" w:rsidR="00C12BFE" w:rsidRDefault="00C12BFE" w:rsidP="00C12BFE">
            <w:pPr>
              <w:rPr>
                <w:rFonts w:ascii="Century Gothic" w:eastAsia="Times New Roman" w:hAnsi="Century Gothic" w:cs="Times New Roman"/>
                <w:b/>
                <w:sz w:val="20"/>
                <w:szCs w:val="20"/>
              </w:rPr>
            </w:pPr>
            <w:r w:rsidRPr="0042475A">
              <w:rPr>
                <w:rFonts w:ascii="Century Gothic" w:eastAsia="Times New Roman" w:hAnsi="Century Gothic" w:cs="Times New Roman"/>
                <w:b/>
                <w:sz w:val="20"/>
                <w:szCs w:val="20"/>
              </w:rPr>
              <w:t xml:space="preserve">Lens: </w:t>
            </w:r>
            <w:r>
              <w:rPr>
                <w:rFonts w:ascii="Century Gothic" w:eastAsia="Times New Roman" w:hAnsi="Century Gothic" w:cs="Times New Roman"/>
                <w:b/>
                <w:sz w:val="20"/>
                <w:szCs w:val="20"/>
              </w:rPr>
              <w:t>Excellence</w:t>
            </w:r>
          </w:p>
          <w:p w14:paraId="701DE9F7" w14:textId="77777777" w:rsidR="00C12BFE" w:rsidRDefault="00C12BFE" w:rsidP="00C12BFE">
            <w:pPr>
              <w:rPr>
                <w:rFonts w:ascii="Century Gothic" w:eastAsia="Times New Roman" w:hAnsi="Century Gothic" w:cs="Times New Roman"/>
                <w:b/>
                <w:sz w:val="20"/>
                <w:szCs w:val="20"/>
              </w:rPr>
            </w:pPr>
          </w:p>
          <w:p w14:paraId="46A5AD0E" w14:textId="77777777" w:rsidR="00C12BFE" w:rsidRDefault="00C12BFE" w:rsidP="00C12BFE">
            <w:pPr>
              <w:rPr>
                <w:rFonts w:ascii="Century Gothic" w:eastAsia="Times New Roman" w:hAnsi="Century Gothic" w:cs="Times New Roman"/>
                <w:b/>
                <w:sz w:val="20"/>
                <w:szCs w:val="20"/>
              </w:rPr>
            </w:pPr>
          </w:p>
          <w:p w14:paraId="5CECC388" w14:textId="77777777" w:rsidR="00C12BFE" w:rsidRDefault="00C12BFE" w:rsidP="00C12BFE">
            <w:pPr>
              <w:rPr>
                <w:rFonts w:ascii="Century Gothic" w:eastAsia="Times New Roman" w:hAnsi="Century Gothic" w:cs="Times New Roman"/>
                <w:b/>
                <w:bCs/>
                <w:sz w:val="20"/>
                <w:szCs w:val="20"/>
                <w:u w:val="single"/>
              </w:rPr>
            </w:pPr>
            <w:r w:rsidRPr="00DC46D3">
              <w:rPr>
                <w:rFonts w:ascii="Century Gothic" w:eastAsia="Times New Roman" w:hAnsi="Century Gothic" w:cs="Times New Roman"/>
                <w:b/>
                <w:bCs/>
                <w:sz w:val="20"/>
                <w:szCs w:val="20"/>
              </w:rPr>
              <w:t xml:space="preserve"> </w:t>
            </w:r>
            <w:r w:rsidRPr="00DC46D3">
              <w:rPr>
                <w:rFonts w:ascii="Century Gothic" w:eastAsia="Times New Roman" w:hAnsi="Century Gothic" w:cs="Times New Roman"/>
                <w:b/>
                <w:bCs/>
                <w:sz w:val="20"/>
                <w:szCs w:val="20"/>
                <w:u w:val="single"/>
              </w:rPr>
              <w:t>Religion in Society</w:t>
            </w:r>
          </w:p>
          <w:p w14:paraId="02162342" w14:textId="77777777" w:rsidR="00C12BFE" w:rsidRDefault="00C12BFE" w:rsidP="00C12BFE">
            <w:pPr>
              <w:rPr>
                <w:rFonts w:ascii="Century Gothic" w:eastAsia="Times New Roman" w:hAnsi="Century Gothic" w:cs="Times New Roman"/>
                <w:sz w:val="20"/>
                <w:szCs w:val="20"/>
                <w:u w:val="single"/>
              </w:rPr>
            </w:pPr>
          </w:p>
          <w:p w14:paraId="26534F34" w14:textId="77777777" w:rsidR="00C12BFE" w:rsidRDefault="00C12BFE" w:rsidP="00C12BFE">
            <w:pPr>
              <w:rPr>
                <w:rFonts w:ascii="Century Gothic" w:eastAsia="Times New Roman" w:hAnsi="Century Gothic" w:cs="Times New Roman"/>
                <w:sz w:val="20"/>
                <w:szCs w:val="20"/>
              </w:rPr>
            </w:pPr>
            <w:r w:rsidRPr="00DC46D3">
              <w:rPr>
                <w:rFonts w:ascii="Century Gothic" w:eastAsia="Times New Roman" w:hAnsi="Century Gothic" w:cs="Times New Roman"/>
                <w:sz w:val="20"/>
                <w:szCs w:val="20"/>
              </w:rPr>
              <w:t>Th</w:t>
            </w:r>
            <w:r>
              <w:rPr>
                <w:rFonts w:ascii="Century Gothic" w:eastAsia="Times New Roman" w:hAnsi="Century Gothic" w:cs="Times New Roman"/>
                <w:sz w:val="20"/>
                <w:szCs w:val="20"/>
              </w:rPr>
              <w:t xml:space="preserve">is unit explores the following: </w:t>
            </w:r>
          </w:p>
          <w:p w14:paraId="65124885" w14:textId="77777777" w:rsidR="00C12BFE" w:rsidRDefault="00C12BFE" w:rsidP="00C12BFE">
            <w:pPr>
              <w:rPr>
                <w:rFonts w:ascii="Century Gothic" w:eastAsia="Times New Roman" w:hAnsi="Century Gothic" w:cs="Times New Roman"/>
                <w:sz w:val="20"/>
                <w:szCs w:val="20"/>
              </w:rPr>
            </w:pPr>
          </w:p>
          <w:p w14:paraId="097503DD" w14:textId="77777777" w:rsidR="00C12BFE" w:rsidRPr="00DC46D3" w:rsidRDefault="00C12BFE" w:rsidP="00C12BFE">
            <w:pPr>
              <w:rPr>
                <w:rFonts w:ascii="Century Gothic" w:eastAsia="Times New Roman" w:hAnsi="Century Gothic" w:cs="Times New Roman"/>
                <w:sz w:val="20"/>
                <w:szCs w:val="20"/>
              </w:rPr>
            </w:pPr>
            <w:r w:rsidRPr="00DC46D3">
              <w:rPr>
                <w:rFonts w:ascii="Century Gothic" w:eastAsia="Times New Roman" w:hAnsi="Century Gothic" w:cs="Times New Roman"/>
                <w:sz w:val="20"/>
                <w:szCs w:val="20"/>
              </w:rPr>
              <w:t>How does religion serve society?</w:t>
            </w:r>
            <w:r>
              <w:rPr>
                <w:rFonts w:ascii="Century Gothic" w:eastAsia="Times New Roman" w:hAnsi="Century Gothic" w:cs="Times New Roman"/>
                <w:sz w:val="20"/>
                <w:szCs w:val="20"/>
              </w:rPr>
              <w:t xml:space="preserve"> </w:t>
            </w:r>
            <w:r w:rsidRPr="00DC46D3">
              <w:rPr>
                <w:rFonts w:ascii="Century Gothic" w:eastAsia="Times New Roman" w:hAnsi="Century Gothic" w:cs="Times New Roman"/>
                <w:sz w:val="20"/>
                <w:szCs w:val="20"/>
              </w:rPr>
              <w:t>What are the benefits of religion in</w:t>
            </w:r>
          </w:p>
          <w:p w14:paraId="6921FE30" w14:textId="77777777" w:rsidR="00C12BFE" w:rsidRPr="00DC46D3" w:rsidRDefault="00C12BFE" w:rsidP="00C12BFE">
            <w:pPr>
              <w:rPr>
                <w:rFonts w:ascii="Century Gothic" w:eastAsia="Times New Roman" w:hAnsi="Century Gothic" w:cs="Times New Roman"/>
                <w:sz w:val="20"/>
                <w:szCs w:val="20"/>
              </w:rPr>
            </w:pPr>
            <w:r w:rsidRPr="00DC46D3">
              <w:rPr>
                <w:rFonts w:ascii="Century Gothic" w:eastAsia="Times New Roman" w:hAnsi="Century Gothic" w:cs="Times New Roman"/>
                <w:sz w:val="20"/>
                <w:szCs w:val="20"/>
              </w:rPr>
              <w:t>society? What type of purpose does it</w:t>
            </w:r>
            <w:r>
              <w:rPr>
                <w:rFonts w:ascii="Century Gothic" w:eastAsia="Times New Roman" w:hAnsi="Century Gothic" w:cs="Times New Roman"/>
                <w:sz w:val="20"/>
                <w:szCs w:val="20"/>
              </w:rPr>
              <w:t xml:space="preserve"> </w:t>
            </w:r>
            <w:r w:rsidRPr="00DC46D3">
              <w:rPr>
                <w:rFonts w:ascii="Century Gothic" w:eastAsia="Times New Roman" w:hAnsi="Century Gothic" w:cs="Times New Roman"/>
                <w:sz w:val="20"/>
                <w:szCs w:val="20"/>
              </w:rPr>
              <w:t>provide? How does a lack of religion</w:t>
            </w:r>
            <w:r>
              <w:rPr>
                <w:rFonts w:ascii="Century Gothic" w:eastAsia="Times New Roman" w:hAnsi="Century Gothic" w:cs="Times New Roman"/>
                <w:sz w:val="20"/>
                <w:szCs w:val="20"/>
              </w:rPr>
              <w:t xml:space="preserve"> </w:t>
            </w:r>
            <w:r w:rsidRPr="00DC46D3">
              <w:rPr>
                <w:rFonts w:ascii="Century Gothic" w:eastAsia="Times New Roman" w:hAnsi="Century Gothic" w:cs="Times New Roman"/>
                <w:sz w:val="20"/>
                <w:szCs w:val="20"/>
              </w:rPr>
              <w:t>impact a society?</w:t>
            </w:r>
          </w:p>
          <w:p w14:paraId="58216D86" w14:textId="77777777" w:rsidR="00C12BFE" w:rsidRPr="00DC46D3" w:rsidRDefault="00C12BFE" w:rsidP="00C12BFE">
            <w:pPr>
              <w:rPr>
                <w:rFonts w:ascii="Century Gothic" w:eastAsia="Times New Roman" w:hAnsi="Century Gothic" w:cs="Times New Roman"/>
                <w:sz w:val="20"/>
                <w:szCs w:val="20"/>
              </w:rPr>
            </w:pPr>
          </w:p>
          <w:p w14:paraId="157391B6" w14:textId="77777777" w:rsidR="00C12BFE" w:rsidRPr="00DC46D3" w:rsidRDefault="00C12BFE" w:rsidP="00C12BFE">
            <w:pPr>
              <w:rPr>
                <w:rFonts w:ascii="Century Gothic" w:eastAsia="Times New Roman" w:hAnsi="Century Gothic" w:cs="Times New Roman"/>
                <w:sz w:val="20"/>
                <w:szCs w:val="20"/>
                <w:u w:val="single"/>
              </w:rPr>
            </w:pPr>
            <w:r w:rsidRPr="00DC46D3">
              <w:rPr>
                <w:rFonts w:ascii="Century Gothic" w:eastAsia="Times New Roman" w:hAnsi="Century Gothic" w:cs="Times New Roman"/>
                <w:b/>
                <w:bCs/>
                <w:sz w:val="20"/>
                <w:szCs w:val="20"/>
                <w:u w:val="single"/>
              </w:rPr>
              <w:t>Learning Objectives:</w:t>
            </w:r>
          </w:p>
          <w:p w14:paraId="0DA9B967" w14:textId="77777777" w:rsidR="00C12BFE" w:rsidRPr="00DC46D3" w:rsidRDefault="00C12BFE" w:rsidP="00C12BFE">
            <w:pPr>
              <w:numPr>
                <w:ilvl w:val="0"/>
                <w:numId w:val="96"/>
              </w:numPr>
              <w:shd w:val="clear" w:color="auto" w:fill="FFFFFF"/>
              <w:spacing w:before="280"/>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a</w:t>
            </w:r>
            <w:r w:rsidRPr="00DC46D3">
              <w:rPr>
                <w:rFonts w:ascii="Century Gothic" w:eastAsia="Times New Roman" w:hAnsi="Century Gothic" w:cs="Times New Roman"/>
                <w:sz w:val="20"/>
                <w:szCs w:val="20"/>
              </w:rPr>
              <w:t>nalyse how religion teaches morality</w:t>
            </w:r>
          </w:p>
          <w:p w14:paraId="433A666E" w14:textId="77777777" w:rsidR="00C12BFE" w:rsidRPr="00DC46D3" w:rsidRDefault="00C12BFE" w:rsidP="00C12BFE">
            <w:pPr>
              <w:numPr>
                <w:ilvl w:val="0"/>
                <w:numId w:val="96"/>
              </w:numPr>
              <w:shd w:val="clear" w:color="auto" w:fill="FFFFFF"/>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a</w:t>
            </w:r>
            <w:r w:rsidRPr="00DC46D3">
              <w:rPr>
                <w:rFonts w:ascii="Century Gothic" w:eastAsia="Times New Roman" w:hAnsi="Century Gothic" w:cs="Times New Roman"/>
                <w:sz w:val="20"/>
                <w:szCs w:val="20"/>
              </w:rPr>
              <w:t>ssess how religion has shaped society</w:t>
            </w:r>
          </w:p>
          <w:p w14:paraId="327864C6" w14:textId="77777777" w:rsidR="00C12BFE" w:rsidRPr="00DC46D3" w:rsidRDefault="00C12BFE" w:rsidP="00C12BFE">
            <w:pPr>
              <w:numPr>
                <w:ilvl w:val="0"/>
                <w:numId w:val="96"/>
              </w:numPr>
              <w:shd w:val="clear" w:color="auto" w:fill="FFFFFF"/>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d</w:t>
            </w:r>
            <w:r w:rsidRPr="00DC46D3">
              <w:rPr>
                <w:rFonts w:ascii="Century Gothic" w:eastAsia="Times New Roman" w:hAnsi="Century Gothic" w:cs="Times New Roman"/>
                <w:sz w:val="20"/>
                <w:szCs w:val="20"/>
              </w:rPr>
              <w:t>escribe how religion impacts communities</w:t>
            </w:r>
          </w:p>
          <w:p w14:paraId="4FBEDF76" w14:textId="77777777" w:rsidR="00C12BFE" w:rsidRPr="00DC46D3" w:rsidRDefault="00C12BFE" w:rsidP="00C12BFE">
            <w:pPr>
              <w:numPr>
                <w:ilvl w:val="0"/>
                <w:numId w:val="96"/>
              </w:numPr>
              <w:shd w:val="clear" w:color="auto" w:fill="FFFFFF"/>
              <w:spacing w:after="280"/>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e</w:t>
            </w:r>
            <w:r w:rsidRPr="00DC46D3">
              <w:rPr>
                <w:rFonts w:ascii="Century Gothic" w:eastAsia="Times New Roman" w:hAnsi="Century Gothic" w:cs="Times New Roman"/>
                <w:sz w:val="20"/>
                <w:szCs w:val="20"/>
              </w:rPr>
              <w:t>xplain how religion provides purpose</w:t>
            </w:r>
          </w:p>
          <w:p w14:paraId="688FA268" w14:textId="77777777" w:rsidR="00C12BFE" w:rsidRPr="0042475A" w:rsidRDefault="00C12BFE" w:rsidP="00C12BFE">
            <w:pPr>
              <w:rPr>
                <w:rFonts w:ascii="Century Gothic" w:eastAsia="Times New Roman" w:hAnsi="Century Gothic" w:cs="Times New Roman"/>
                <w:b/>
                <w:sz w:val="20"/>
                <w:szCs w:val="20"/>
              </w:rPr>
            </w:pPr>
          </w:p>
          <w:p w14:paraId="6956693D" w14:textId="77777777" w:rsidR="00C12BFE" w:rsidRPr="0042475A" w:rsidRDefault="00C12BFE" w:rsidP="00C12BFE">
            <w:pPr>
              <w:rPr>
                <w:rFonts w:ascii="Century Gothic" w:eastAsia="Times New Roman" w:hAnsi="Century Gothic" w:cs="Times New Roman"/>
                <w:b/>
                <w:sz w:val="20"/>
                <w:szCs w:val="20"/>
              </w:rPr>
            </w:pPr>
          </w:p>
          <w:p w14:paraId="331033DC" w14:textId="77777777" w:rsidR="00C12BFE" w:rsidRPr="00AE6B97" w:rsidRDefault="00C12BFE" w:rsidP="00C12BFE">
            <w:pPr>
              <w:rPr>
                <w:rFonts w:ascii="Century Gothic" w:eastAsia="Century Gothic" w:hAnsi="Century Gothic" w:cs="Century Gothic"/>
                <w:sz w:val="16"/>
                <w:szCs w:val="20"/>
              </w:rPr>
            </w:pPr>
          </w:p>
          <w:p w14:paraId="0FA24B94" w14:textId="77777777" w:rsidR="00C12BFE" w:rsidRDefault="00C12BFE" w:rsidP="00C12BFE">
            <w:pPr>
              <w:pBdr>
                <w:top w:val="nil"/>
                <w:left w:val="nil"/>
                <w:bottom w:val="nil"/>
                <w:right w:val="nil"/>
                <w:between w:val="nil"/>
              </w:pBdr>
              <w:spacing w:after="160" w:line="259" w:lineRule="auto"/>
              <w:ind w:left="360"/>
              <w:rPr>
                <w:rFonts w:ascii="Century Gothic" w:eastAsia="Century Gothic" w:hAnsi="Century Gothic" w:cs="Century Gothic"/>
                <w:color w:val="000000"/>
                <w:sz w:val="20"/>
                <w:szCs w:val="20"/>
              </w:rPr>
            </w:pPr>
          </w:p>
          <w:p w14:paraId="603A1945" w14:textId="77777777" w:rsidR="00C12BFE" w:rsidRDefault="00C12BFE" w:rsidP="00C12BFE">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Theme: Nature.</w:t>
            </w:r>
          </w:p>
          <w:p w14:paraId="2FE86839" w14:textId="77777777" w:rsidR="00C12BFE" w:rsidRDefault="00C12BFE" w:rsidP="00C12BFE">
            <w:pPr>
              <w:pBdr>
                <w:top w:val="nil"/>
                <w:left w:val="nil"/>
                <w:bottom w:val="nil"/>
                <w:right w:val="nil"/>
                <w:between w:val="nil"/>
              </w:pBdr>
              <w:spacing w:after="160"/>
              <w:rPr>
                <w:rFonts w:ascii="Century Gothic" w:eastAsia="Century Gothic" w:hAnsi="Century Gothic" w:cs="Century Gothic"/>
                <w:b/>
                <w:color w:val="000000"/>
                <w:sz w:val="20"/>
                <w:szCs w:val="20"/>
              </w:rPr>
            </w:pPr>
            <w:r w:rsidRPr="00DC46D3">
              <w:rPr>
                <w:rFonts w:ascii="Century Gothic" w:eastAsia="Century Gothic" w:hAnsi="Century Gothic" w:cs="Century Gothic"/>
                <w:b/>
                <w:color w:val="000000"/>
                <w:sz w:val="20"/>
                <w:szCs w:val="20"/>
              </w:rPr>
              <w:t>Lens: Deeper reality / Critical Thinking</w:t>
            </w:r>
          </w:p>
          <w:p w14:paraId="01F32BBA" w14:textId="77777777" w:rsidR="00C12BFE" w:rsidRPr="00DC46D3" w:rsidRDefault="00C12BFE" w:rsidP="00C12BFE">
            <w:pPr>
              <w:pBdr>
                <w:top w:val="nil"/>
                <w:left w:val="nil"/>
                <w:bottom w:val="nil"/>
                <w:right w:val="nil"/>
                <w:between w:val="nil"/>
              </w:pBdr>
              <w:spacing w:after="160"/>
              <w:rPr>
                <w:rFonts w:ascii="Century Gothic" w:eastAsia="Century Gothic" w:hAnsi="Century Gothic" w:cs="Century Gothic"/>
                <w:b/>
                <w:color w:val="000000"/>
                <w:sz w:val="20"/>
                <w:szCs w:val="20"/>
                <w:u w:val="single"/>
              </w:rPr>
            </w:pPr>
            <w:r w:rsidRPr="00DC46D3">
              <w:rPr>
                <w:rFonts w:ascii="Century Gothic" w:eastAsia="Century Gothic" w:hAnsi="Century Gothic" w:cs="Century Gothic"/>
                <w:b/>
                <w:color w:val="000000"/>
                <w:sz w:val="20"/>
                <w:szCs w:val="20"/>
                <w:u w:val="single"/>
              </w:rPr>
              <w:t>Power of nature:</w:t>
            </w:r>
          </w:p>
          <w:p w14:paraId="68E129F4" w14:textId="77777777" w:rsidR="00C12BFE" w:rsidRPr="00DC46D3" w:rsidRDefault="00C12BFE" w:rsidP="00C12BFE">
            <w:pPr>
              <w:pBdr>
                <w:top w:val="nil"/>
                <w:left w:val="nil"/>
                <w:bottom w:val="nil"/>
                <w:right w:val="nil"/>
                <w:between w:val="nil"/>
              </w:pBdr>
              <w:spacing w:after="160"/>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This unit explores the following:</w:t>
            </w:r>
          </w:p>
          <w:p w14:paraId="21135601" w14:textId="77777777" w:rsidR="00C12BFE" w:rsidRDefault="00C12BFE" w:rsidP="00C12BFE">
            <w:pPr>
              <w:pBdr>
                <w:top w:val="nil"/>
                <w:left w:val="nil"/>
                <w:bottom w:val="nil"/>
                <w:right w:val="nil"/>
                <w:between w:val="nil"/>
              </w:pBdr>
              <w:rPr>
                <w:rFonts w:ascii="Century Gothic" w:eastAsia="Century Gothic" w:hAnsi="Century Gothic" w:cs="Century Gothic"/>
                <w:color w:val="000000"/>
                <w:sz w:val="20"/>
                <w:szCs w:val="20"/>
              </w:rPr>
            </w:pPr>
            <w:r w:rsidRPr="00DC46D3">
              <w:rPr>
                <w:rFonts w:ascii="Century Gothic" w:eastAsia="Century Gothic" w:hAnsi="Century Gothic" w:cs="Century Gothic"/>
                <w:color w:val="000000"/>
                <w:sz w:val="20"/>
                <w:szCs w:val="20"/>
              </w:rPr>
              <w:t>Nature as a destructive force – floods,</w:t>
            </w:r>
            <w:r>
              <w:rPr>
                <w:rFonts w:ascii="Century Gothic" w:eastAsia="Century Gothic" w:hAnsi="Century Gothic" w:cs="Century Gothic"/>
                <w:color w:val="000000"/>
                <w:sz w:val="20"/>
                <w:szCs w:val="20"/>
              </w:rPr>
              <w:t xml:space="preserve"> </w:t>
            </w:r>
            <w:r w:rsidRPr="00DC46D3">
              <w:rPr>
                <w:rFonts w:ascii="Century Gothic" w:eastAsia="Century Gothic" w:hAnsi="Century Gothic" w:cs="Century Gothic"/>
                <w:color w:val="000000"/>
                <w:sz w:val="20"/>
                <w:szCs w:val="20"/>
              </w:rPr>
              <w:t>volcanoes, earthquakes, how are these</w:t>
            </w:r>
            <w:r>
              <w:rPr>
                <w:rFonts w:ascii="Century Gothic" w:eastAsia="Century Gothic" w:hAnsi="Century Gothic" w:cs="Century Gothic"/>
                <w:color w:val="000000"/>
                <w:sz w:val="20"/>
                <w:szCs w:val="20"/>
              </w:rPr>
              <w:t xml:space="preserve"> </w:t>
            </w:r>
            <w:r w:rsidRPr="00DC46D3">
              <w:rPr>
                <w:rFonts w:ascii="Century Gothic" w:eastAsia="Century Gothic" w:hAnsi="Century Gothic" w:cs="Century Gothic"/>
                <w:color w:val="000000"/>
                <w:sz w:val="20"/>
                <w:szCs w:val="20"/>
              </w:rPr>
              <w:t>retold in religious texts and teachings,</w:t>
            </w:r>
            <w:r>
              <w:rPr>
                <w:rFonts w:ascii="Century Gothic" w:eastAsia="Century Gothic" w:hAnsi="Century Gothic" w:cs="Century Gothic"/>
                <w:color w:val="000000"/>
                <w:sz w:val="20"/>
                <w:szCs w:val="20"/>
              </w:rPr>
              <w:t xml:space="preserve"> W</w:t>
            </w:r>
            <w:r w:rsidRPr="00DC46D3">
              <w:rPr>
                <w:rFonts w:ascii="Century Gothic" w:eastAsia="Century Gothic" w:hAnsi="Century Gothic" w:cs="Century Gothic"/>
                <w:color w:val="000000"/>
                <w:sz w:val="20"/>
                <w:szCs w:val="20"/>
              </w:rPr>
              <w:t>hat lessons are learnt from this? The</w:t>
            </w:r>
            <w:r>
              <w:rPr>
                <w:rFonts w:ascii="Century Gothic" w:eastAsia="Century Gothic" w:hAnsi="Century Gothic" w:cs="Century Gothic"/>
                <w:color w:val="000000"/>
                <w:sz w:val="20"/>
                <w:szCs w:val="20"/>
              </w:rPr>
              <w:t xml:space="preserve"> </w:t>
            </w:r>
            <w:r w:rsidRPr="00DC46D3">
              <w:rPr>
                <w:rFonts w:ascii="Century Gothic" w:eastAsia="Century Gothic" w:hAnsi="Century Gothic" w:cs="Century Gothic"/>
                <w:color w:val="000000"/>
                <w:sz w:val="20"/>
                <w:szCs w:val="20"/>
              </w:rPr>
              <w:t>power of the creator.</w:t>
            </w:r>
          </w:p>
          <w:p w14:paraId="7DD71F1B" w14:textId="77777777" w:rsidR="00C12BFE" w:rsidRDefault="00C12BFE" w:rsidP="00C12BFE">
            <w:pPr>
              <w:pBdr>
                <w:top w:val="nil"/>
                <w:left w:val="nil"/>
                <w:bottom w:val="nil"/>
                <w:right w:val="nil"/>
                <w:between w:val="nil"/>
              </w:pBdr>
              <w:rPr>
                <w:rFonts w:ascii="Century Gothic" w:eastAsia="Century Gothic" w:hAnsi="Century Gothic" w:cs="Century Gothic"/>
                <w:color w:val="000000"/>
                <w:sz w:val="20"/>
                <w:szCs w:val="20"/>
              </w:rPr>
            </w:pPr>
          </w:p>
          <w:p w14:paraId="40D1383C" w14:textId="77777777" w:rsidR="00C12BFE" w:rsidRDefault="00C12BFE" w:rsidP="00C12BFE">
            <w:pPr>
              <w:pBdr>
                <w:top w:val="nil"/>
                <w:left w:val="nil"/>
                <w:bottom w:val="nil"/>
                <w:right w:val="nil"/>
                <w:between w:val="nil"/>
              </w:pBdr>
              <w:rPr>
                <w:rFonts w:ascii="Century Gothic" w:eastAsia="Century Gothic" w:hAnsi="Century Gothic" w:cs="Century Gothic"/>
                <w:color w:val="000000"/>
                <w:sz w:val="20"/>
                <w:szCs w:val="20"/>
              </w:rPr>
            </w:pPr>
          </w:p>
          <w:p w14:paraId="35671F27" w14:textId="77777777" w:rsidR="00C12BFE" w:rsidRPr="00DC46D3" w:rsidRDefault="00C12BFE" w:rsidP="00C12BFE">
            <w:pPr>
              <w:rPr>
                <w:rFonts w:ascii="Century Gothic" w:eastAsia="Times New Roman" w:hAnsi="Century Gothic" w:cs="Times New Roman"/>
                <w:sz w:val="20"/>
                <w:szCs w:val="20"/>
              </w:rPr>
            </w:pPr>
            <w:r w:rsidRPr="00DC46D3">
              <w:rPr>
                <w:rFonts w:ascii="Century Gothic" w:eastAsia="Times New Roman" w:hAnsi="Century Gothic" w:cs="Times New Roman"/>
                <w:b/>
                <w:bCs/>
                <w:sz w:val="20"/>
                <w:szCs w:val="20"/>
              </w:rPr>
              <w:t>Learning Objectives:</w:t>
            </w:r>
          </w:p>
          <w:p w14:paraId="5022EE56" w14:textId="77777777" w:rsidR="00C12BFE" w:rsidRPr="00DC46D3" w:rsidRDefault="00C12BFE" w:rsidP="00C12BFE">
            <w:pPr>
              <w:numPr>
                <w:ilvl w:val="0"/>
                <w:numId w:val="97"/>
              </w:numPr>
              <w:shd w:val="clear" w:color="auto" w:fill="FFFFFF"/>
              <w:spacing w:before="280"/>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explain</w:t>
            </w:r>
            <w:r w:rsidRPr="00DC46D3">
              <w:rPr>
                <w:rFonts w:ascii="Century Gothic" w:eastAsia="Times New Roman" w:hAnsi="Century Gothic" w:cs="Times New Roman"/>
                <w:sz w:val="20"/>
                <w:szCs w:val="20"/>
              </w:rPr>
              <w:t xml:space="preserve"> how religions, view the destructive power of nature</w:t>
            </w:r>
          </w:p>
          <w:p w14:paraId="671E4AE8" w14:textId="77777777" w:rsidR="00C12BFE" w:rsidRDefault="00C12BFE" w:rsidP="00C12BFE">
            <w:pPr>
              <w:numPr>
                <w:ilvl w:val="0"/>
                <w:numId w:val="97"/>
              </w:numPr>
              <w:shd w:val="clear" w:color="auto" w:fill="FFFFFF"/>
              <w:textAlignment w:val="baseline"/>
              <w:rPr>
                <w:rFonts w:ascii="Century Gothic" w:eastAsia="Times New Roman" w:hAnsi="Century Gothic" w:cs="Times New Roman"/>
                <w:sz w:val="20"/>
                <w:szCs w:val="20"/>
              </w:rPr>
            </w:pPr>
            <w:r>
              <w:rPr>
                <w:rFonts w:ascii="Century Gothic" w:eastAsia="Times New Roman" w:hAnsi="Century Gothic" w:cs="Times New Roman"/>
                <w:sz w:val="20"/>
                <w:szCs w:val="20"/>
              </w:rPr>
              <w:t>To a</w:t>
            </w:r>
            <w:r w:rsidRPr="00DC46D3">
              <w:rPr>
                <w:rFonts w:ascii="Century Gothic" w:eastAsia="Times New Roman" w:hAnsi="Century Gothic" w:cs="Times New Roman"/>
                <w:sz w:val="20"/>
                <w:szCs w:val="20"/>
              </w:rPr>
              <w:t>ssess what lessons, we can learn from nature’s destructive power</w:t>
            </w:r>
          </w:p>
          <w:p w14:paraId="102C952E" w14:textId="77777777" w:rsidR="00C12BFE" w:rsidRPr="00DC46D3" w:rsidRDefault="00C12BFE" w:rsidP="00C12BFE">
            <w:pPr>
              <w:numPr>
                <w:ilvl w:val="0"/>
                <w:numId w:val="97"/>
              </w:numPr>
              <w:shd w:val="clear" w:color="auto" w:fill="FFFFFF"/>
              <w:textAlignment w:val="baseline"/>
              <w:rPr>
                <w:rFonts w:ascii="Century Gothic" w:eastAsia="Times New Roman" w:hAnsi="Century Gothic" w:cs="Times New Roman"/>
                <w:sz w:val="20"/>
                <w:szCs w:val="20"/>
              </w:rPr>
            </w:pPr>
            <w:r w:rsidRPr="00DC46D3">
              <w:rPr>
                <w:rFonts w:ascii="Century Gothic" w:eastAsia="Times New Roman" w:hAnsi="Century Gothic" w:cs="Times New Roman"/>
                <w:sz w:val="20"/>
                <w:szCs w:val="20"/>
              </w:rPr>
              <w:t>To Analyse the destructive power of nature and arguments for a Creator</w:t>
            </w:r>
          </w:p>
          <w:p w14:paraId="1963B298" w14:textId="77777777" w:rsidR="00C12BFE" w:rsidRDefault="00C12BFE" w:rsidP="00C12BFE">
            <w:pPr>
              <w:pBdr>
                <w:top w:val="nil"/>
                <w:left w:val="nil"/>
                <w:bottom w:val="nil"/>
                <w:right w:val="nil"/>
                <w:between w:val="nil"/>
              </w:pBdr>
              <w:rPr>
                <w:rFonts w:ascii="Century Gothic" w:eastAsia="Century Gothic" w:hAnsi="Century Gothic" w:cs="Century Gothic"/>
                <w:color w:val="000000"/>
                <w:sz w:val="20"/>
                <w:szCs w:val="20"/>
              </w:rPr>
            </w:pPr>
          </w:p>
          <w:p w14:paraId="20C7437E" w14:textId="77777777" w:rsidR="00C12BFE" w:rsidRPr="00052F57" w:rsidRDefault="00C12BFE" w:rsidP="00C12BFE">
            <w:pPr>
              <w:pStyle w:val="Default"/>
              <w:ind w:left="720"/>
              <w:rPr>
                <w:rFonts w:ascii="Century Gothic" w:hAnsi="Century Gothic"/>
                <w:sz w:val="20"/>
                <w:szCs w:val="20"/>
              </w:rPr>
            </w:pPr>
          </w:p>
        </w:tc>
        <w:tc>
          <w:tcPr>
            <w:tcW w:w="7006" w:type="dxa"/>
          </w:tcPr>
          <w:p w14:paraId="1774FD30" w14:textId="77777777" w:rsidR="00C12BFE" w:rsidRDefault="00C12BFE" w:rsidP="00C12BFE">
            <w:pPr>
              <w:pStyle w:val="Default"/>
              <w:ind w:left="720"/>
              <w:rPr>
                <w:rFonts w:ascii="Century Gothic" w:hAnsi="Century Gothic"/>
                <w:sz w:val="20"/>
                <w:szCs w:val="20"/>
              </w:rPr>
            </w:pPr>
          </w:p>
          <w:p w14:paraId="7E21C7B1" w14:textId="77777777" w:rsidR="00C12BFE" w:rsidRDefault="00C12BFE" w:rsidP="00C12BFE">
            <w:pPr>
              <w:pStyle w:val="Default"/>
              <w:rPr>
                <w:rFonts w:ascii="Century Gothic" w:hAnsi="Century Gothic"/>
                <w:sz w:val="20"/>
                <w:szCs w:val="20"/>
              </w:rPr>
            </w:pPr>
          </w:p>
          <w:p w14:paraId="70F6C669" w14:textId="77777777" w:rsidR="00C12BFE" w:rsidRDefault="00C12BFE" w:rsidP="00C12BFE">
            <w:pPr>
              <w:pStyle w:val="Default"/>
              <w:rPr>
                <w:rFonts w:ascii="Century Gothic" w:hAnsi="Century Gothic"/>
                <w:sz w:val="20"/>
                <w:szCs w:val="20"/>
              </w:rPr>
            </w:pPr>
          </w:p>
          <w:p w14:paraId="4626A6C0" w14:textId="77777777" w:rsidR="00C12BFE" w:rsidRPr="006A754F" w:rsidRDefault="00C12BFE" w:rsidP="00C12BFE">
            <w:pPr>
              <w:pStyle w:val="Default"/>
              <w:rPr>
                <w:rFonts w:ascii="Century Gothic" w:hAnsi="Century Gothic"/>
                <w:sz w:val="20"/>
                <w:szCs w:val="20"/>
              </w:rPr>
            </w:pPr>
          </w:p>
          <w:p w14:paraId="53D7F049" w14:textId="77777777" w:rsidR="00C12BFE" w:rsidRDefault="00C12BFE" w:rsidP="00C12BFE">
            <w:pPr>
              <w:pStyle w:val="NoSpacing"/>
              <w:rPr>
                <w:rFonts w:ascii="Century Gothic" w:hAnsi="Century Gothic"/>
                <w:b/>
                <w:iCs/>
                <w:sz w:val="20"/>
                <w:szCs w:val="20"/>
              </w:rPr>
            </w:pPr>
          </w:p>
          <w:p w14:paraId="1E2A06E0" w14:textId="77777777" w:rsidR="00C12BFE" w:rsidRPr="006A754F" w:rsidRDefault="00C12BFE" w:rsidP="00C12BFE">
            <w:pPr>
              <w:pStyle w:val="NoSpacing"/>
              <w:rPr>
                <w:rFonts w:ascii="Century Gothic" w:hAnsi="Century Gothic"/>
                <w:b/>
                <w:iCs/>
                <w:sz w:val="20"/>
                <w:szCs w:val="20"/>
              </w:rPr>
            </w:pPr>
          </w:p>
          <w:p w14:paraId="4D56777F" w14:textId="77777777" w:rsidR="00C12BFE" w:rsidRPr="006A754F" w:rsidRDefault="00C12BFE" w:rsidP="00C12BFE">
            <w:pPr>
              <w:pStyle w:val="NoSpacing"/>
              <w:rPr>
                <w:rFonts w:ascii="Century Gothic" w:hAnsi="Century Gothic"/>
                <w:b/>
                <w:sz w:val="20"/>
                <w:szCs w:val="20"/>
                <w:u w:val="single"/>
              </w:rPr>
            </w:pPr>
          </w:p>
        </w:tc>
      </w:tr>
    </w:tbl>
    <w:p w14:paraId="09335143" w14:textId="408272FF" w:rsidR="00D1308A" w:rsidRDefault="00D1308A"/>
    <w:p w14:paraId="67826EEF" w14:textId="77777777" w:rsidR="00DF448B" w:rsidRDefault="00DF448B"/>
    <w:p w14:paraId="10C1366F" w14:textId="77777777" w:rsidR="00D1308A" w:rsidRDefault="00D1308A"/>
    <w:tbl>
      <w:tblPr>
        <w:tblStyle w:val="ac"/>
        <w:tblW w:w="22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0"/>
        <w:gridCol w:w="7005"/>
        <w:gridCol w:w="7005"/>
        <w:gridCol w:w="7006"/>
      </w:tblGrid>
      <w:tr w:rsidR="00D1308A" w14:paraId="105981E5" w14:textId="77777777">
        <w:tc>
          <w:tcPr>
            <w:tcW w:w="1540" w:type="dxa"/>
          </w:tcPr>
          <w:p w14:paraId="5F51F18D" w14:textId="77777777" w:rsidR="00D1308A" w:rsidRDefault="00243B1B">
            <w:pPr>
              <w:rPr>
                <w:rFonts w:ascii="Century Gothic" w:eastAsia="Century Gothic" w:hAnsi="Century Gothic" w:cs="Century Gothic"/>
                <w:b/>
              </w:rPr>
            </w:pPr>
            <w:r>
              <w:rPr>
                <w:rFonts w:ascii="Century Gothic" w:eastAsia="Century Gothic" w:hAnsi="Century Gothic" w:cs="Century Gothic"/>
                <w:b/>
              </w:rPr>
              <w:t>P.E</w:t>
            </w:r>
          </w:p>
          <w:p w14:paraId="65AC9506" w14:textId="77777777" w:rsidR="00D1308A" w:rsidRDefault="00D1308A">
            <w:pPr>
              <w:rPr>
                <w:rFonts w:ascii="Century Gothic" w:eastAsia="Century Gothic" w:hAnsi="Century Gothic" w:cs="Century Gothic"/>
                <w:b/>
              </w:rPr>
            </w:pPr>
          </w:p>
        </w:tc>
        <w:tc>
          <w:tcPr>
            <w:tcW w:w="7005" w:type="dxa"/>
          </w:tcPr>
          <w:p w14:paraId="28DDE91D" w14:textId="77777777" w:rsidR="00D1308A" w:rsidRDefault="006060D0" w:rsidP="006060D0">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Athletics/Field</w:t>
            </w:r>
          </w:p>
          <w:p w14:paraId="6444C085" w14:textId="77777777" w:rsidR="006060D0" w:rsidRPr="004567BB" w:rsidRDefault="004567BB" w:rsidP="00C12BFE">
            <w:pPr>
              <w:pStyle w:val="ListParagraph"/>
              <w:numPr>
                <w:ilvl w:val="0"/>
                <w:numId w:val="53"/>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hAnsi="Century Gothic"/>
                <w:sz w:val="20"/>
                <w:szCs w:val="20"/>
              </w:rPr>
              <w:t>Practise and master standing triple jump as well as speed bounce, recording scores to set as targets for later in the term.</w:t>
            </w:r>
          </w:p>
          <w:p w14:paraId="3C9A96FE" w14:textId="77777777" w:rsidR="004567BB" w:rsidRPr="004567BB" w:rsidRDefault="004567BB" w:rsidP="00C12BFE">
            <w:pPr>
              <w:pStyle w:val="ListParagraph"/>
              <w:numPr>
                <w:ilvl w:val="0"/>
                <w:numId w:val="53"/>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hAnsi="Century Gothic"/>
                <w:sz w:val="20"/>
                <w:szCs w:val="20"/>
              </w:rPr>
              <w:t>Develop an understanding of how to set a good pace and incorporate a sprint finish when running long distances.</w:t>
            </w:r>
          </w:p>
          <w:p w14:paraId="119F5E9A" w14:textId="77777777" w:rsidR="004567BB" w:rsidRPr="004567BB" w:rsidRDefault="004567BB" w:rsidP="00C12BFE">
            <w:pPr>
              <w:pStyle w:val="ListParagraph"/>
              <w:numPr>
                <w:ilvl w:val="0"/>
                <w:numId w:val="53"/>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hAnsi="Century Gothic"/>
                <w:sz w:val="20"/>
                <w:szCs w:val="20"/>
              </w:rPr>
              <w:t>Throw the Javelin and chest push with confidence using the correct technique. Looking at how to use arms and legs together for increased distance.</w:t>
            </w:r>
          </w:p>
          <w:p w14:paraId="29FCE2A2" w14:textId="77777777" w:rsidR="004567BB" w:rsidRPr="004567BB" w:rsidRDefault="004567BB" w:rsidP="00C12BFE">
            <w:pPr>
              <w:pStyle w:val="ListParagraph"/>
              <w:numPr>
                <w:ilvl w:val="0"/>
                <w:numId w:val="53"/>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hAnsi="Century Gothic"/>
                <w:sz w:val="20"/>
                <w:szCs w:val="20"/>
              </w:rPr>
              <w:t>Sprint over a range of distances, with a focus on the start and finish techniques.</w:t>
            </w:r>
          </w:p>
          <w:p w14:paraId="658F2C87" w14:textId="77777777" w:rsidR="004567BB" w:rsidRPr="004567BB" w:rsidRDefault="004567BB" w:rsidP="00C12BFE">
            <w:pPr>
              <w:pStyle w:val="ListParagraph"/>
              <w:numPr>
                <w:ilvl w:val="0"/>
                <w:numId w:val="53"/>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hAnsi="Century Gothic"/>
                <w:sz w:val="20"/>
                <w:szCs w:val="20"/>
              </w:rPr>
              <w:t>Master jumping technique for standing long jump and speed bounce.</w:t>
            </w:r>
          </w:p>
          <w:p w14:paraId="40AC226A" w14:textId="77777777" w:rsidR="004567BB" w:rsidRPr="004567BB" w:rsidRDefault="004567BB" w:rsidP="00C12BFE">
            <w:pPr>
              <w:pStyle w:val="ListParagraph"/>
              <w:numPr>
                <w:ilvl w:val="0"/>
                <w:numId w:val="53"/>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hAnsi="Century Gothic" w:cs="Arial"/>
                <w:color w:val="000000"/>
                <w:sz w:val="20"/>
                <w:szCs w:val="20"/>
              </w:rPr>
              <w:t>Undertake a throwing, running and jumping activity in a mini Olympic event.</w:t>
            </w:r>
          </w:p>
          <w:p w14:paraId="26B12183" w14:textId="77777777" w:rsidR="004567BB" w:rsidRDefault="004567BB" w:rsidP="004567BB">
            <w:pPr>
              <w:pBdr>
                <w:top w:val="nil"/>
                <w:left w:val="nil"/>
                <w:bottom w:val="nil"/>
                <w:right w:val="nil"/>
                <w:between w:val="nil"/>
              </w:pBdr>
              <w:rPr>
                <w:rFonts w:ascii="Century Gothic" w:eastAsia="Century Gothic" w:hAnsi="Century Gothic" w:cs="Century Gothic"/>
                <w:b/>
                <w:color w:val="000000"/>
                <w:sz w:val="20"/>
                <w:szCs w:val="20"/>
              </w:rPr>
            </w:pPr>
          </w:p>
          <w:p w14:paraId="745F72BB" w14:textId="77777777" w:rsidR="004567BB" w:rsidRDefault="004567BB" w:rsidP="004567BB">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Football</w:t>
            </w:r>
          </w:p>
          <w:p w14:paraId="0CC16F77" w14:textId="77777777" w:rsidR="004567BB" w:rsidRPr="004567BB" w:rsidRDefault="004567BB" w:rsidP="00C12BFE">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eastAsia="Arial" w:hAnsi="Century Gothic" w:cs="Arial"/>
                <w:color w:val="000000"/>
                <w:sz w:val="20"/>
                <w:szCs w:val="20"/>
              </w:rPr>
              <w:t xml:space="preserve">Change direction and speed with a football at their feet under pressure from opponents. Children recap and progress dribbling skills. </w:t>
            </w:r>
          </w:p>
          <w:p w14:paraId="73DDE1B3" w14:textId="77777777" w:rsidR="004567BB" w:rsidRPr="004567BB" w:rsidRDefault="004567BB" w:rsidP="00C12BFE">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eastAsia="Arial" w:hAnsi="Century Gothic" w:cs="Arial"/>
                <w:color w:val="000000"/>
                <w:sz w:val="20"/>
                <w:szCs w:val="20"/>
              </w:rPr>
              <w:t>Play adapted dribbling games in order to protect their ball from opponents.</w:t>
            </w:r>
          </w:p>
          <w:p w14:paraId="22287615" w14:textId="77777777" w:rsidR="004567BB" w:rsidRPr="004567BB" w:rsidRDefault="004567BB" w:rsidP="00C12BFE">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eastAsia="Arial" w:hAnsi="Century Gothic" w:cs="Arial"/>
                <w:color w:val="000000"/>
                <w:sz w:val="20"/>
                <w:szCs w:val="20"/>
              </w:rPr>
              <w:t>Progress passing skills using a range of passes over short and long distances.</w:t>
            </w:r>
          </w:p>
          <w:p w14:paraId="0546C665" w14:textId="77777777" w:rsidR="004567BB" w:rsidRPr="004567BB" w:rsidRDefault="004567BB" w:rsidP="00C12BFE">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eastAsia="Arial" w:hAnsi="Century Gothic" w:cs="Arial"/>
                <w:color w:val="000000"/>
                <w:sz w:val="20"/>
                <w:szCs w:val="20"/>
              </w:rPr>
              <w:t>Pass the ball to their team away from defenders in small sided possession games.</w:t>
            </w:r>
          </w:p>
          <w:p w14:paraId="0735BE1A" w14:textId="77777777" w:rsidR="004567BB" w:rsidRPr="004567BB" w:rsidRDefault="004567BB" w:rsidP="00C12BFE">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hAnsi="Century Gothic" w:cs="Arial"/>
                <w:color w:val="000000"/>
                <w:sz w:val="20"/>
                <w:szCs w:val="20"/>
              </w:rPr>
              <w:t>Develop a good understanding of the game of football. Introducing the 4Ds of defending principles.</w:t>
            </w:r>
          </w:p>
          <w:p w14:paraId="33CAA1C5" w14:textId="77777777" w:rsidR="004567BB" w:rsidRPr="004567BB" w:rsidRDefault="004567BB" w:rsidP="00C12BFE">
            <w:pPr>
              <w:pStyle w:val="ListParagraph"/>
              <w:numPr>
                <w:ilvl w:val="0"/>
                <w:numId w:val="54"/>
              </w:numPr>
              <w:pBdr>
                <w:top w:val="nil"/>
                <w:left w:val="nil"/>
                <w:bottom w:val="nil"/>
                <w:right w:val="nil"/>
                <w:between w:val="nil"/>
              </w:pBdr>
              <w:rPr>
                <w:rFonts w:ascii="Century Gothic" w:eastAsia="Century Gothic" w:hAnsi="Century Gothic" w:cs="Century Gothic"/>
                <w:b/>
                <w:color w:val="000000"/>
                <w:sz w:val="20"/>
                <w:szCs w:val="20"/>
              </w:rPr>
            </w:pPr>
            <w:r w:rsidRPr="004567BB">
              <w:rPr>
                <w:rFonts w:ascii="Century Gothic" w:hAnsi="Century Gothic" w:cs="Arial"/>
                <w:color w:val="000000"/>
                <w:sz w:val="20"/>
                <w:szCs w:val="20"/>
              </w:rPr>
              <w:t>To play, officiate and manage the game of football with little teacher input. Progressing attacking principles.</w:t>
            </w:r>
          </w:p>
          <w:p w14:paraId="7FACD07D" w14:textId="77777777" w:rsidR="004567BB" w:rsidRDefault="004567BB" w:rsidP="004567BB">
            <w:pPr>
              <w:pBdr>
                <w:top w:val="nil"/>
                <w:left w:val="nil"/>
                <w:bottom w:val="nil"/>
                <w:right w:val="nil"/>
                <w:between w:val="nil"/>
              </w:pBdr>
              <w:rPr>
                <w:rFonts w:ascii="Century Gothic" w:eastAsia="Century Gothic" w:hAnsi="Century Gothic" w:cs="Century Gothic"/>
                <w:b/>
                <w:color w:val="000000"/>
                <w:sz w:val="20"/>
                <w:szCs w:val="20"/>
              </w:rPr>
            </w:pPr>
          </w:p>
          <w:p w14:paraId="23C74805" w14:textId="77777777" w:rsidR="004567BB" w:rsidRDefault="004567BB" w:rsidP="004567BB">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Gymnastics</w:t>
            </w:r>
          </w:p>
          <w:p w14:paraId="2F229DFE" w14:textId="77777777" w:rsidR="004567BB" w:rsidRPr="00D17C95" w:rsidRDefault="004567BB" w:rsidP="00C12BFE">
            <w:pPr>
              <w:pStyle w:val="ListParagraph"/>
              <w:numPr>
                <w:ilvl w:val="0"/>
                <w:numId w:val="55"/>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sz w:val="20"/>
                <w:szCs w:val="20"/>
              </w:rPr>
              <w:t>Combine rolling with balancing and jumping exercises.</w:t>
            </w:r>
          </w:p>
          <w:p w14:paraId="5E13D943" w14:textId="77777777" w:rsidR="004567BB" w:rsidRPr="00D17C95" w:rsidRDefault="004567BB" w:rsidP="00C12BFE">
            <w:pPr>
              <w:pStyle w:val="ListParagraph"/>
              <w:numPr>
                <w:ilvl w:val="0"/>
                <w:numId w:val="55"/>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sz w:val="20"/>
                <w:szCs w:val="20"/>
              </w:rPr>
              <w:t>Work together on weight bearing balances, counter balances and supporting balances.</w:t>
            </w:r>
          </w:p>
          <w:p w14:paraId="3A82BDD3" w14:textId="77777777" w:rsidR="004567BB" w:rsidRPr="00D17C95" w:rsidRDefault="004567BB" w:rsidP="00C12BFE">
            <w:pPr>
              <w:pStyle w:val="ListParagraph"/>
              <w:numPr>
                <w:ilvl w:val="0"/>
                <w:numId w:val="55"/>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sz w:val="20"/>
                <w:szCs w:val="20"/>
              </w:rPr>
              <w:t>Vault at speed over a range of heights confidently, sticking their landing after dismounting.</w:t>
            </w:r>
          </w:p>
          <w:p w14:paraId="44B9235D" w14:textId="77777777" w:rsidR="004567BB" w:rsidRPr="00D17C95" w:rsidRDefault="004567BB" w:rsidP="00C12BFE">
            <w:pPr>
              <w:pStyle w:val="ListParagraph"/>
              <w:numPr>
                <w:ilvl w:val="0"/>
                <w:numId w:val="55"/>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sz w:val="20"/>
                <w:szCs w:val="20"/>
              </w:rPr>
              <w:t>Play a range of team work games incorporating traveling across and through the equipment.</w:t>
            </w:r>
          </w:p>
          <w:p w14:paraId="0D8E8D37" w14:textId="77777777" w:rsidR="004567BB" w:rsidRPr="00D17C95" w:rsidRDefault="004567BB" w:rsidP="00C12BFE">
            <w:pPr>
              <w:pStyle w:val="ListParagraph"/>
              <w:numPr>
                <w:ilvl w:val="0"/>
                <w:numId w:val="55"/>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sz w:val="20"/>
                <w:szCs w:val="20"/>
              </w:rPr>
              <w:t>Link their balances, travel vaults and jumps into a range of sequences.</w:t>
            </w:r>
          </w:p>
          <w:p w14:paraId="30CC3612" w14:textId="77777777" w:rsidR="004567BB" w:rsidRDefault="004567BB" w:rsidP="004567BB">
            <w:pPr>
              <w:pBdr>
                <w:top w:val="nil"/>
                <w:left w:val="nil"/>
                <w:bottom w:val="nil"/>
                <w:right w:val="nil"/>
                <w:between w:val="nil"/>
              </w:pBdr>
              <w:rPr>
                <w:rFonts w:ascii="Century Gothic" w:eastAsia="Century Gothic" w:hAnsi="Century Gothic" w:cs="Century Gothic"/>
                <w:b/>
                <w:color w:val="000000"/>
                <w:sz w:val="20"/>
                <w:szCs w:val="20"/>
              </w:rPr>
            </w:pPr>
          </w:p>
          <w:p w14:paraId="25432822" w14:textId="77777777" w:rsidR="004567BB" w:rsidRDefault="004567BB" w:rsidP="004567BB">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Netball</w:t>
            </w:r>
          </w:p>
          <w:p w14:paraId="1C6760CB" w14:textId="77777777" w:rsidR="004567BB" w:rsidRPr="00D17C95" w:rsidRDefault="00D17C95" w:rsidP="00C12BFE">
            <w:pPr>
              <w:pStyle w:val="ListParagraph"/>
              <w:numPr>
                <w:ilvl w:val="0"/>
                <w:numId w:val="56"/>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cs="Arial"/>
                <w:color w:val="000000"/>
                <w:sz w:val="20"/>
                <w:szCs w:val="20"/>
              </w:rPr>
              <w:t>Master a range of passes and ball skills.</w:t>
            </w:r>
          </w:p>
          <w:p w14:paraId="44F90750" w14:textId="77777777" w:rsidR="00D17C95" w:rsidRPr="00D17C95" w:rsidRDefault="00D17C95" w:rsidP="00C12BFE">
            <w:pPr>
              <w:pStyle w:val="ListParagraph"/>
              <w:numPr>
                <w:ilvl w:val="0"/>
                <w:numId w:val="56"/>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cs="Arial"/>
                <w:color w:val="000000"/>
                <w:sz w:val="20"/>
                <w:szCs w:val="20"/>
              </w:rPr>
              <w:t>Move in groups towards a target, understanding passing and moving principles.</w:t>
            </w:r>
          </w:p>
          <w:p w14:paraId="209A716A" w14:textId="77777777" w:rsidR="00D17C95" w:rsidRPr="00D17C95" w:rsidRDefault="00D17C95" w:rsidP="00C12BFE">
            <w:pPr>
              <w:pStyle w:val="NormalWeb"/>
              <w:numPr>
                <w:ilvl w:val="0"/>
                <w:numId w:val="56"/>
              </w:numPr>
              <w:spacing w:before="0" w:beforeAutospacing="0" w:after="0" w:afterAutospacing="0"/>
              <w:rPr>
                <w:rFonts w:ascii="Century Gothic" w:hAnsi="Century Gothic" w:cs="Arial"/>
                <w:color w:val="000000"/>
                <w:sz w:val="20"/>
                <w:szCs w:val="20"/>
              </w:rPr>
            </w:pPr>
            <w:r w:rsidRPr="00D17C95">
              <w:rPr>
                <w:rFonts w:ascii="Century Gothic" w:hAnsi="Century Gothic" w:cs="Arial"/>
                <w:color w:val="000000"/>
                <w:sz w:val="20"/>
                <w:szCs w:val="20"/>
              </w:rPr>
              <w:t>Master the shooting technique, applying the BEEEF principle (</w:t>
            </w:r>
            <w:r w:rsidRPr="00D17C95">
              <w:rPr>
                <w:rFonts w:ascii="Century Gothic" w:hAnsi="Century Gothic"/>
                <w:sz w:val="20"/>
                <w:szCs w:val="20"/>
              </w:rPr>
              <w:t>Balance, Eyes, Elbow, Extend &amp; Flick)</w:t>
            </w:r>
          </w:p>
          <w:p w14:paraId="5FFDB1D1" w14:textId="77777777" w:rsidR="004567BB" w:rsidRPr="00D17C95" w:rsidRDefault="00D17C95" w:rsidP="00C12BFE">
            <w:pPr>
              <w:pStyle w:val="ListParagraph"/>
              <w:numPr>
                <w:ilvl w:val="0"/>
                <w:numId w:val="56"/>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cs="Arial"/>
                <w:color w:val="000000"/>
                <w:sz w:val="20"/>
                <w:szCs w:val="20"/>
              </w:rPr>
              <w:t>Develop a better understanding of Netball, mastering attacking principles.</w:t>
            </w:r>
          </w:p>
          <w:p w14:paraId="229B959D" w14:textId="77777777" w:rsidR="00D17C95" w:rsidRPr="00D17C95" w:rsidRDefault="00D17C95" w:rsidP="00C12BFE">
            <w:pPr>
              <w:pStyle w:val="ListParagraph"/>
              <w:numPr>
                <w:ilvl w:val="0"/>
                <w:numId w:val="56"/>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cs="Arial"/>
                <w:color w:val="000000"/>
                <w:sz w:val="20"/>
                <w:szCs w:val="20"/>
              </w:rPr>
              <w:t>Master the understanding of the game of Netball and master defending principles.</w:t>
            </w:r>
          </w:p>
          <w:p w14:paraId="45C77716" w14:textId="77777777" w:rsidR="00D17C95" w:rsidRPr="00D17C95" w:rsidRDefault="00D17C95" w:rsidP="00C12BFE">
            <w:pPr>
              <w:pStyle w:val="ListParagraph"/>
              <w:numPr>
                <w:ilvl w:val="0"/>
                <w:numId w:val="56"/>
              </w:numPr>
              <w:pBdr>
                <w:top w:val="nil"/>
                <w:left w:val="nil"/>
                <w:bottom w:val="nil"/>
                <w:right w:val="nil"/>
                <w:between w:val="nil"/>
              </w:pBdr>
              <w:rPr>
                <w:rFonts w:ascii="Century Gothic" w:eastAsia="Century Gothic" w:hAnsi="Century Gothic" w:cs="Century Gothic"/>
                <w:b/>
                <w:color w:val="000000"/>
                <w:sz w:val="20"/>
                <w:szCs w:val="20"/>
              </w:rPr>
            </w:pPr>
            <w:r w:rsidRPr="00D17C95">
              <w:rPr>
                <w:rFonts w:ascii="Century Gothic" w:hAnsi="Century Gothic" w:cs="Arial"/>
                <w:color w:val="000000"/>
                <w:sz w:val="20"/>
                <w:szCs w:val="20"/>
              </w:rPr>
              <w:t>Play, officiate and manage the game of Netball.</w:t>
            </w:r>
          </w:p>
          <w:p w14:paraId="103052AC" w14:textId="77777777" w:rsidR="004567BB" w:rsidRPr="004567BB" w:rsidRDefault="004567BB" w:rsidP="004567BB">
            <w:pPr>
              <w:pBdr>
                <w:top w:val="nil"/>
                <w:left w:val="nil"/>
                <w:bottom w:val="nil"/>
                <w:right w:val="nil"/>
                <w:between w:val="nil"/>
              </w:pBdr>
              <w:rPr>
                <w:rFonts w:ascii="Century Gothic" w:eastAsia="Century Gothic" w:hAnsi="Century Gothic" w:cs="Century Gothic"/>
                <w:b/>
                <w:color w:val="000000"/>
                <w:sz w:val="20"/>
                <w:szCs w:val="20"/>
              </w:rPr>
            </w:pPr>
          </w:p>
          <w:p w14:paraId="28E0557F" w14:textId="77777777" w:rsidR="004567BB" w:rsidRDefault="004567BB" w:rsidP="004567BB">
            <w:pPr>
              <w:pBdr>
                <w:top w:val="nil"/>
                <w:left w:val="nil"/>
                <w:bottom w:val="nil"/>
                <w:right w:val="nil"/>
                <w:between w:val="nil"/>
              </w:pBdr>
              <w:rPr>
                <w:rFonts w:ascii="Century Gothic" w:eastAsia="Century Gothic" w:hAnsi="Century Gothic" w:cs="Century Gothic"/>
                <w:b/>
                <w:color w:val="000000"/>
                <w:sz w:val="20"/>
                <w:szCs w:val="20"/>
              </w:rPr>
            </w:pPr>
          </w:p>
          <w:p w14:paraId="413CA7C7" w14:textId="77777777" w:rsidR="004567BB" w:rsidRPr="004567BB" w:rsidRDefault="004567BB" w:rsidP="004567BB">
            <w:pPr>
              <w:pBdr>
                <w:top w:val="nil"/>
                <w:left w:val="nil"/>
                <w:bottom w:val="nil"/>
                <w:right w:val="nil"/>
                <w:between w:val="nil"/>
              </w:pBdr>
              <w:rPr>
                <w:rFonts w:ascii="Century Gothic" w:eastAsia="Century Gothic" w:hAnsi="Century Gothic" w:cs="Century Gothic"/>
                <w:b/>
                <w:color w:val="000000"/>
                <w:sz w:val="20"/>
                <w:szCs w:val="20"/>
              </w:rPr>
            </w:pPr>
          </w:p>
        </w:tc>
        <w:tc>
          <w:tcPr>
            <w:tcW w:w="7005" w:type="dxa"/>
          </w:tcPr>
          <w:p w14:paraId="4EFD5170" w14:textId="77777777" w:rsidR="00D17C95" w:rsidRDefault="00D17C95" w:rsidP="00D17C95">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Badminton</w:t>
            </w:r>
          </w:p>
          <w:p w14:paraId="672A0EDA" w14:textId="77777777" w:rsidR="00D17C95" w:rsidRPr="00D17C95" w:rsidRDefault="00D17C95" w:rsidP="00C12BFE">
            <w:pPr>
              <w:pStyle w:val="ListParagraph"/>
              <w:numPr>
                <w:ilvl w:val="0"/>
                <w:numId w:val="57"/>
              </w:numPr>
              <w:pBdr>
                <w:top w:val="nil"/>
                <w:left w:val="nil"/>
                <w:bottom w:val="nil"/>
                <w:right w:val="nil"/>
                <w:between w:val="nil"/>
              </w:pBdr>
              <w:rPr>
                <w:rFonts w:ascii="Century Gothic" w:eastAsia="Century Gothic" w:hAnsi="Century Gothic" w:cs="Century Gothic"/>
                <w:color w:val="000000"/>
                <w:sz w:val="20"/>
                <w:szCs w:val="20"/>
              </w:rPr>
            </w:pPr>
            <w:r w:rsidRPr="00D17C95">
              <w:rPr>
                <w:rFonts w:ascii="Century Gothic" w:hAnsi="Century Gothic"/>
                <w:sz w:val="20"/>
                <w:szCs w:val="20"/>
              </w:rPr>
              <w:t>Understand where on the court to aim for in game situations to make a shot that is hard to return.</w:t>
            </w:r>
          </w:p>
          <w:p w14:paraId="5388A0E1" w14:textId="77777777" w:rsidR="00D1308A" w:rsidRPr="00D17C95" w:rsidRDefault="00D17C95" w:rsidP="00C12BFE">
            <w:pPr>
              <w:pStyle w:val="ListParagraph"/>
              <w:numPr>
                <w:ilvl w:val="0"/>
                <w:numId w:val="57"/>
              </w:numPr>
              <w:pBdr>
                <w:top w:val="nil"/>
                <w:left w:val="nil"/>
                <w:bottom w:val="nil"/>
                <w:right w:val="nil"/>
                <w:between w:val="nil"/>
              </w:pBdr>
              <w:rPr>
                <w:rFonts w:ascii="Century Gothic" w:eastAsia="Century Gothic" w:hAnsi="Century Gothic" w:cs="Century Gothic"/>
                <w:color w:val="000000"/>
                <w:sz w:val="20"/>
                <w:szCs w:val="20"/>
              </w:rPr>
            </w:pPr>
            <w:r w:rsidRPr="00D17C95">
              <w:rPr>
                <w:rFonts w:ascii="Century Gothic" w:hAnsi="Century Gothic"/>
                <w:sz w:val="20"/>
              </w:rPr>
              <w:t>Consistently serve both forehand and backhand shots over the net.</w:t>
            </w:r>
          </w:p>
          <w:p w14:paraId="3B90AFDB" w14:textId="77777777" w:rsidR="00D17C95" w:rsidRPr="00D17C95" w:rsidRDefault="00D17C95" w:rsidP="00C12BFE">
            <w:pPr>
              <w:pStyle w:val="ListParagraph"/>
              <w:numPr>
                <w:ilvl w:val="0"/>
                <w:numId w:val="57"/>
              </w:numPr>
              <w:pBdr>
                <w:top w:val="nil"/>
                <w:left w:val="nil"/>
                <w:bottom w:val="nil"/>
                <w:right w:val="nil"/>
                <w:between w:val="nil"/>
              </w:pBdr>
              <w:rPr>
                <w:rFonts w:ascii="Century Gothic" w:eastAsia="Century Gothic" w:hAnsi="Century Gothic" w:cs="Century Gothic"/>
                <w:color w:val="000000"/>
                <w:sz w:val="20"/>
                <w:szCs w:val="20"/>
              </w:rPr>
            </w:pPr>
            <w:r w:rsidRPr="00D17C95">
              <w:rPr>
                <w:rFonts w:ascii="Century Gothic" w:hAnsi="Century Gothic"/>
                <w:sz w:val="20"/>
                <w:szCs w:val="20"/>
              </w:rPr>
              <w:t>use a variety of shots in order to moving their opponent around the court.</w:t>
            </w:r>
          </w:p>
          <w:p w14:paraId="38B72F6A" w14:textId="77777777" w:rsidR="00D17C95" w:rsidRPr="00D17C95" w:rsidRDefault="00D17C95" w:rsidP="00C12BFE">
            <w:pPr>
              <w:pStyle w:val="ListParagraph"/>
              <w:numPr>
                <w:ilvl w:val="0"/>
                <w:numId w:val="57"/>
              </w:numPr>
              <w:pBdr>
                <w:top w:val="nil"/>
                <w:left w:val="nil"/>
                <w:bottom w:val="nil"/>
                <w:right w:val="nil"/>
                <w:between w:val="nil"/>
              </w:pBdr>
              <w:rPr>
                <w:rFonts w:ascii="Century Gothic" w:eastAsia="Century Gothic" w:hAnsi="Century Gothic" w:cs="Century Gothic"/>
                <w:color w:val="000000"/>
                <w:sz w:val="20"/>
                <w:szCs w:val="20"/>
              </w:rPr>
            </w:pPr>
            <w:r w:rsidRPr="00D17C95">
              <w:rPr>
                <w:rFonts w:ascii="Century Gothic" w:hAnsi="Century Gothic"/>
                <w:sz w:val="20"/>
                <w:szCs w:val="20"/>
              </w:rPr>
              <w:t>Understand how move on the court in order to return shots in hard to reach areas of the court.</w:t>
            </w:r>
          </w:p>
          <w:p w14:paraId="66A2BA97" w14:textId="77777777" w:rsidR="00D17C95" w:rsidRDefault="00D17C95" w:rsidP="00D17C95">
            <w:pPr>
              <w:pBdr>
                <w:top w:val="nil"/>
                <w:left w:val="nil"/>
                <w:bottom w:val="nil"/>
                <w:right w:val="nil"/>
                <w:between w:val="nil"/>
              </w:pBdr>
              <w:rPr>
                <w:rFonts w:ascii="Century Gothic" w:eastAsia="Century Gothic" w:hAnsi="Century Gothic" w:cs="Century Gothic"/>
                <w:color w:val="000000"/>
                <w:sz w:val="20"/>
                <w:szCs w:val="20"/>
              </w:rPr>
            </w:pPr>
          </w:p>
          <w:p w14:paraId="0BDD1ED5" w14:textId="77777777" w:rsidR="00D17C95" w:rsidRDefault="00D17C95" w:rsidP="00D17C95">
            <w:pPr>
              <w:pBdr>
                <w:top w:val="nil"/>
                <w:left w:val="nil"/>
                <w:bottom w:val="nil"/>
                <w:right w:val="nil"/>
                <w:between w:val="nil"/>
              </w:pBdr>
              <w:spacing w:after="160" w:line="259" w:lineRule="auto"/>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Table Tennis</w:t>
            </w:r>
          </w:p>
          <w:p w14:paraId="3CF47B0A" w14:textId="77777777" w:rsidR="001A2710" w:rsidRPr="001A2710" w:rsidRDefault="001A2710" w:rsidP="00C12BFE">
            <w:pPr>
              <w:pStyle w:val="ListParagraph"/>
              <w:numPr>
                <w:ilvl w:val="0"/>
                <w:numId w:val="58"/>
              </w:numPr>
              <w:pBdr>
                <w:top w:val="nil"/>
                <w:left w:val="nil"/>
                <w:bottom w:val="nil"/>
                <w:right w:val="nil"/>
                <w:between w:val="nil"/>
              </w:pBdr>
              <w:rPr>
                <w:rFonts w:ascii="Century Gothic" w:eastAsia="Century Gothic" w:hAnsi="Century Gothic" w:cs="Century Gothic"/>
                <w:b/>
                <w:color w:val="000000"/>
                <w:sz w:val="20"/>
                <w:szCs w:val="20"/>
              </w:rPr>
            </w:pPr>
            <w:r w:rsidRPr="001A2710">
              <w:rPr>
                <w:rFonts w:ascii="Century Gothic" w:hAnsi="Century Gothic" w:cs="Arial"/>
                <w:color w:val="000000"/>
                <w:sz w:val="20"/>
                <w:szCs w:val="20"/>
              </w:rPr>
              <w:t>Understand the ready position, how to stand in the best position to return the shots and win the point against an opponent.</w:t>
            </w:r>
          </w:p>
          <w:p w14:paraId="0A21082D" w14:textId="77777777" w:rsidR="001A2710" w:rsidRPr="001A2710" w:rsidRDefault="001A2710" w:rsidP="00C12BFE">
            <w:pPr>
              <w:pStyle w:val="ListParagraph"/>
              <w:numPr>
                <w:ilvl w:val="0"/>
                <w:numId w:val="58"/>
              </w:numPr>
              <w:rPr>
                <w:rFonts w:ascii="Century Gothic" w:eastAsia="Times New Roman" w:hAnsi="Century Gothic" w:cs="Times New Roman"/>
                <w:color w:val="000000"/>
                <w:sz w:val="20"/>
                <w:szCs w:val="20"/>
              </w:rPr>
            </w:pPr>
            <w:r w:rsidRPr="001A2710">
              <w:rPr>
                <w:rFonts w:ascii="Century Gothic" w:eastAsia="Arial" w:hAnsi="Century Gothic" w:cs="Arial"/>
                <w:color w:val="000000"/>
                <w:sz w:val="20"/>
                <w:szCs w:val="20"/>
              </w:rPr>
              <w:t>Serving technique advanced to allow speed and a low height of the serve. </w:t>
            </w:r>
          </w:p>
          <w:p w14:paraId="30435C26" w14:textId="77777777" w:rsidR="001A2710" w:rsidRPr="001A2710" w:rsidRDefault="001A2710" w:rsidP="00C12BFE">
            <w:pPr>
              <w:pStyle w:val="ListParagraph"/>
              <w:numPr>
                <w:ilvl w:val="0"/>
                <w:numId w:val="58"/>
              </w:numPr>
              <w:rPr>
                <w:rFonts w:ascii="Century Gothic" w:eastAsia="Times New Roman" w:hAnsi="Century Gothic" w:cs="Times New Roman"/>
                <w:color w:val="000000"/>
                <w:sz w:val="20"/>
                <w:szCs w:val="20"/>
              </w:rPr>
            </w:pPr>
            <w:r w:rsidRPr="001A2710">
              <w:rPr>
                <w:rFonts w:ascii="Century Gothic" w:eastAsia="Arial" w:hAnsi="Century Gothic" w:cs="Arial"/>
                <w:color w:val="000000"/>
                <w:sz w:val="20"/>
                <w:szCs w:val="20"/>
              </w:rPr>
              <w:t>Use a variety of shots in order to moving their opponent around the table. </w:t>
            </w:r>
          </w:p>
          <w:p w14:paraId="2332E151" w14:textId="77777777" w:rsidR="001A2710" w:rsidRPr="001A2710" w:rsidRDefault="001A2710" w:rsidP="00C12BFE">
            <w:pPr>
              <w:pStyle w:val="ListParagraph"/>
              <w:numPr>
                <w:ilvl w:val="0"/>
                <w:numId w:val="58"/>
              </w:numPr>
              <w:rPr>
                <w:rFonts w:ascii="Century Gothic" w:eastAsia="Times New Roman" w:hAnsi="Century Gothic" w:cs="Times New Roman"/>
                <w:color w:val="000000"/>
                <w:sz w:val="20"/>
                <w:szCs w:val="20"/>
              </w:rPr>
            </w:pPr>
            <w:r w:rsidRPr="001A2710">
              <w:rPr>
                <w:rFonts w:ascii="Century Gothic" w:eastAsia="Arial" w:hAnsi="Century Gothic" w:cs="Arial"/>
                <w:color w:val="000000"/>
                <w:sz w:val="20"/>
                <w:szCs w:val="20"/>
              </w:rPr>
              <w:t>Rally with a partner over a net for 8-10 hits.</w:t>
            </w:r>
          </w:p>
          <w:p w14:paraId="71FAAD26" w14:textId="77777777" w:rsidR="001A2710" w:rsidRPr="001A2710" w:rsidRDefault="001A2710" w:rsidP="00C12BFE">
            <w:pPr>
              <w:pStyle w:val="ListParagraph"/>
              <w:numPr>
                <w:ilvl w:val="0"/>
                <w:numId w:val="58"/>
              </w:numPr>
              <w:pBdr>
                <w:top w:val="nil"/>
                <w:left w:val="nil"/>
                <w:bottom w:val="nil"/>
                <w:right w:val="nil"/>
                <w:between w:val="nil"/>
              </w:pBdr>
              <w:rPr>
                <w:rFonts w:ascii="Century Gothic" w:eastAsia="Century Gothic" w:hAnsi="Century Gothic" w:cs="Century Gothic"/>
                <w:b/>
                <w:color w:val="000000"/>
                <w:sz w:val="20"/>
                <w:szCs w:val="20"/>
              </w:rPr>
            </w:pPr>
            <w:r w:rsidRPr="001A2710">
              <w:rPr>
                <w:rFonts w:ascii="Century Gothic" w:eastAsia="Arial" w:hAnsi="Century Gothic" w:cs="Arial"/>
                <w:color w:val="000000"/>
                <w:sz w:val="20"/>
                <w:szCs w:val="20"/>
              </w:rPr>
              <w:t>Use game play skills and understanding of umpiring in a whole class tournament</w:t>
            </w:r>
          </w:p>
          <w:p w14:paraId="38D18B02" w14:textId="77777777" w:rsidR="00D17C95" w:rsidRDefault="00D17C95" w:rsidP="00D17C95">
            <w:pPr>
              <w:pBdr>
                <w:top w:val="nil"/>
                <w:left w:val="nil"/>
                <w:bottom w:val="nil"/>
                <w:right w:val="nil"/>
                <w:between w:val="nil"/>
              </w:pBdr>
              <w:rPr>
                <w:rFonts w:ascii="Century Gothic" w:eastAsia="Century Gothic" w:hAnsi="Century Gothic" w:cs="Century Gothic"/>
                <w:color w:val="000000"/>
                <w:sz w:val="20"/>
                <w:szCs w:val="20"/>
              </w:rPr>
            </w:pPr>
          </w:p>
          <w:p w14:paraId="59CE9D79" w14:textId="77777777" w:rsidR="001F7F0B" w:rsidRDefault="001F7F0B" w:rsidP="001F7F0B">
            <w:p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Basketball</w:t>
            </w:r>
          </w:p>
          <w:p w14:paraId="667C0B50" w14:textId="77777777" w:rsidR="001F7F0B" w:rsidRPr="00407D68" w:rsidRDefault="001F7F0B" w:rsidP="00C12BFE">
            <w:pPr>
              <w:pStyle w:val="ListParagraph"/>
              <w:numPr>
                <w:ilvl w:val="0"/>
                <w:numId w:val="59"/>
              </w:numPr>
              <w:pBdr>
                <w:top w:val="nil"/>
                <w:left w:val="nil"/>
                <w:bottom w:val="nil"/>
                <w:right w:val="nil"/>
                <w:between w:val="nil"/>
              </w:pBdr>
              <w:rPr>
                <w:rFonts w:ascii="Century Gothic" w:eastAsia="Century Gothic" w:hAnsi="Century Gothic" w:cs="Century Gothic"/>
                <w:color w:val="000000"/>
                <w:sz w:val="20"/>
                <w:szCs w:val="20"/>
              </w:rPr>
            </w:pPr>
            <w:r w:rsidRPr="00407D68">
              <w:rPr>
                <w:rFonts w:ascii="Century Gothic" w:hAnsi="Century Gothic"/>
                <w:sz w:val="20"/>
                <w:szCs w:val="20"/>
              </w:rPr>
              <w:t xml:space="preserve">Recap basic principles of ball control including passing and dribbling.  </w:t>
            </w:r>
          </w:p>
          <w:p w14:paraId="3FCAEC88" w14:textId="77777777" w:rsidR="001F7F0B" w:rsidRPr="00407D68" w:rsidRDefault="001F7F0B" w:rsidP="00C12BFE">
            <w:pPr>
              <w:pStyle w:val="ListParagraph"/>
              <w:numPr>
                <w:ilvl w:val="0"/>
                <w:numId w:val="59"/>
              </w:numPr>
              <w:pBdr>
                <w:top w:val="nil"/>
                <w:left w:val="nil"/>
                <w:bottom w:val="nil"/>
                <w:right w:val="nil"/>
                <w:between w:val="nil"/>
              </w:pBdr>
              <w:rPr>
                <w:rFonts w:ascii="Century Gothic" w:eastAsia="Century Gothic" w:hAnsi="Century Gothic" w:cs="Century Gothic"/>
                <w:color w:val="000000"/>
                <w:sz w:val="20"/>
                <w:szCs w:val="20"/>
              </w:rPr>
            </w:pPr>
            <w:r w:rsidRPr="00407D68">
              <w:rPr>
                <w:rFonts w:ascii="Century Gothic" w:hAnsi="Century Gothic"/>
                <w:sz w:val="20"/>
                <w:szCs w:val="20"/>
              </w:rPr>
              <w:t>Use disguise as a technique to beat an opponent whether through dribbling or shooting.</w:t>
            </w:r>
          </w:p>
          <w:p w14:paraId="66E0E988" w14:textId="77777777" w:rsidR="001F7F0B" w:rsidRPr="00407D68" w:rsidRDefault="001F7F0B" w:rsidP="00C12BFE">
            <w:pPr>
              <w:pStyle w:val="ListParagraph"/>
              <w:numPr>
                <w:ilvl w:val="0"/>
                <w:numId w:val="59"/>
              </w:numPr>
              <w:pBdr>
                <w:top w:val="nil"/>
                <w:left w:val="nil"/>
                <w:bottom w:val="nil"/>
                <w:right w:val="nil"/>
                <w:between w:val="nil"/>
              </w:pBdr>
              <w:rPr>
                <w:rFonts w:ascii="Century Gothic" w:eastAsia="Century Gothic" w:hAnsi="Century Gothic" w:cs="Century Gothic"/>
                <w:color w:val="000000"/>
                <w:sz w:val="20"/>
                <w:szCs w:val="20"/>
              </w:rPr>
            </w:pPr>
            <w:r w:rsidRPr="00407D68">
              <w:rPr>
                <w:rFonts w:ascii="Century Gothic" w:hAnsi="Century Gothic"/>
                <w:sz w:val="20"/>
                <w:szCs w:val="20"/>
              </w:rPr>
              <w:t xml:space="preserve">Combine passing skills with shooting skills. </w:t>
            </w:r>
          </w:p>
          <w:p w14:paraId="5D6BF539" w14:textId="77777777" w:rsidR="001F7F0B" w:rsidRPr="00407D68" w:rsidRDefault="001F7F0B" w:rsidP="00C12BFE">
            <w:pPr>
              <w:pStyle w:val="ListParagraph"/>
              <w:numPr>
                <w:ilvl w:val="0"/>
                <w:numId w:val="59"/>
              </w:numPr>
              <w:pBdr>
                <w:top w:val="nil"/>
                <w:left w:val="nil"/>
                <w:bottom w:val="nil"/>
                <w:right w:val="nil"/>
                <w:between w:val="nil"/>
              </w:pBdr>
              <w:rPr>
                <w:rFonts w:ascii="Century Gothic" w:eastAsia="Century Gothic" w:hAnsi="Century Gothic" w:cs="Century Gothic"/>
                <w:color w:val="000000"/>
                <w:sz w:val="20"/>
                <w:szCs w:val="20"/>
              </w:rPr>
            </w:pPr>
            <w:r w:rsidRPr="00407D68">
              <w:rPr>
                <w:rFonts w:ascii="Century Gothic" w:hAnsi="Century Gothic"/>
                <w:sz w:val="20"/>
                <w:szCs w:val="20"/>
              </w:rPr>
              <w:t>Develop shooting skills from different ranges and angles.</w:t>
            </w:r>
          </w:p>
          <w:p w14:paraId="11AB7E5A" w14:textId="77777777" w:rsidR="001F7F0B" w:rsidRPr="00407D68" w:rsidRDefault="001F7F0B" w:rsidP="00C12BFE">
            <w:pPr>
              <w:pStyle w:val="ListParagraph"/>
              <w:numPr>
                <w:ilvl w:val="0"/>
                <w:numId w:val="59"/>
              </w:numPr>
              <w:pBdr>
                <w:top w:val="nil"/>
                <w:left w:val="nil"/>
                <w:bottom w:val="nil"/>
                <w:right w:val="nil"/>
                <w:between w:val="nil"/>
              </w:pBdr>
              <w:rPr>
                <w:rFonts w:ascii="Century Gothic" w:eastAsia="Century Gothic" w:hAnsi="Century Gothic" w:cs="Century Gothic"/>
                <w:color w:val="000000"/>
                <w:sz w:val="20"/>
                <w:szCs w:val="20"/>
              </w:rPr>
            </w:pPr>
            <w:r w:rsidRPr="00407D68">
              <w:rPr>
                <w:rFonts w:ascii="Century Gothic" w:hAnsi="Century Gothic"/>
                <w:sz w:val="20"/>
                <w:szCs w:val="20"/>
              </w:rPr>
              <w:t>Effectively work together as a team to score a basket.</w:t>
            </w:r>
          </w:p>
          <w:p w14:paraId="7B1AF2B9" w14:textId="77777777" w:rsidR="001F7F0B" w:rsidRPr="00407D68" w:rsidRDefault="001F7F0B" w:rsidP="00C12BFE">
            <w:pPr>
              <w:pStyle w:val="ListParagraph"/>
              <w:numPr>
                <w:ilvl w:val="0"/>
                <w:numId w:val="59"/>
              </w:numPr>
              <w:pBdr>
                <w:top w:val="nil"/>
                <w:left w:val="nil"/>
                <w:bottom w:val="nil"/>
                <w:right w:val="nil"/>
                <w:between w:val="nil"/>
              </w:pBdr>
              <w:rPr>
                <w:rFonts w:ascii="Century Gothic" w:eastAsia="Century Gothic" w:hAnsi="Century Gothic" w:cs="Century Gothic"/>
                <w:color w:val="000000"/>
                <w:sz w:val="20"/>
                <w:szCs w:val="20"/>
              </w:rPr>
            </w:pPr>
            <w:r w:rsidRPr="00407D68">
              <w:rPr>
                <w:rFonts w:ascii="Century Gothic" w:hAnsi="Century Gothic"/>
                <w:sz w:val="20"/>
                <w:szCs w:val="20"/>
              </w:rPr>
              <w:t>Take part in a skills circuit involving all the skills they learned including attacking principles such as creating space, passing and moving shooting and dribbling.</w:t>
            </w:r>
          </w:p>
          <w:p w14:paraId="53DE8D9B" w14:textId="77777777" w:rsidR="001F7F0B" w:rsidRPr="001F7F0B" w:rsidRDefault="001F7F0B" w:rsidP="00C12BFE">
            <w:pPr>
              <w:pStyle w:val="ListParagraph"/>
              <w:numPr>
                <w:ilvl w:val="0"/>
                <w:numId w:val="59"/>
              </w:numPr>
              <w:pBdr>
                <w:top w:val="nil"/>
                <w:left w:val="nil"/>
                <w:bottom w:val="nil"/>
                <w:right w:val="nil"/>
                <w:between w:val="nil"/>
              </w:pBdr>
              <w:rPr>
                <w:rFonts w:ascii="Century Gothic" w:eastAsia="Century Gothic" w:hAnsi="Century Gothic" w:cs="Century Gothic"/>
                <w:color w:val="000000"/>
                <w:sz w:val="20"/>
                <w:szCs w:val="20"/>
              </w:rPr>
            </w:pPr>
            <w:r w:rsidRPr="00407D68">
              <w:rPr>
                <w:rFonts w:ascii="Century Gothic" w:hAnsi="Century Gothic"/>
                <w:sz w:val="20"/>
                <w:szCs w:val="20"/>
              </w:rPr>
              <w:t>Self-lead adapted basketball games understanding the rules of double dribble and traveling, knowing what the court lines mean.</w:t>
            </w:r>
          </w:p>
          <w:p w14:paraId="1BEB4A74" w14:textId="77777777" w:rsidR="001F7F0B" w:rsidRDefault="001F7F0B" w:rsidP="001F7F0B">
            <w:pPr>
              <w:pBdr>
                <w:top w:val="nil"/>
                <w:left w:val="nil"/>
                <w:bottom w:val="nil"/>
                <w:right w:val="nil"/>
                <w:between w:val="nil"/>
              </w:pBdr>
              <w:rPr>
                <w:rFonts w:ascii="Century Gothic" w:eastAsia="Century Gothic" w:hAnsi="Century Gothic" w:cs="Century Gothic"/>
                <w:color w:val="000000"/>
                <w:sz w:val="20"/>
                <w:szCs w:val="20"/>
              </w:rPr>
            </w:pPr>
          </w:p>
          <w:p w14:paraId="2C940122" w14:textId="77777777" w:rsidR="00026401" w:rsidRDefault="00026401" w:rsidP="00026401">
            <w:pPr>
              <w:pBdr>
                <w:top w:val="nil"/>
                <w:left w:val="nil"/>
                <w:bottom w:val="nil"/>
                <w:right w:val="nil"/>
                <w:between w:val="nil"/>
              </w:pBdr>
              <w:rPr>
                <w:rFonts w:ascii="Century Gothic" w:eastAsia="Century Gothic" w:hAnsi="Century Gothic" w:cs="Century Gothic"/>
                <w:b/>
                <w:color w:val="000000"/>
                <w:sz w:val="20"/>
                <w:szCs w:val="20"/>
              </w:rPr>
            </w:pPr>
            <w:r w:rsidRPr="001F7F0B">
              <w:rPr>
                <w:rFonts w:ascii="Century Gothic" w:eastAsia="Century Gothic" w:hAnsi="Century Gothic" w:cs="Century Gothic"/>
                <w:b/>
                <w:color w:val="000000"/>
                <w:sz w:val="20"/>
                <w:szCs w:val="20"/>
              </w:rPr>
              <w:t>Hockey</w:t>
            </w:r>
          </w:p>
          <w:p w14:paraId="44FC49A5" w14:textId="77777777" w:rsidR="00026401" w:rsidRPr="00526EA0" w:rsidRDefault="00026401" w:rsidP="00C12BFE">
            <w:pPr>
              <w:pStyle w:val="ListParagraph"/>
              <w:numPr>
                <w:ilvl w:val="0"/>
                <w:numId w:val="61"/>
              </w:numPr>
              <w:pBdr>
                <w:top w:val="nil"/>
                <w:left w:val="nil"/>
                <w:bottom w:val="nil"/>
                <w:right w:val="nil"/>
                <w:between w:val="nil"/>
              </w:pBdr>
              <w:rPr>
                <w:rFonts w:ascii="Century Gothic" w:eastAsia="Century Gothic" w:hAnsi="Century Gothic" w:cs="Century Gothic"/>
                <w:b/>
                <w:color w:val="000000"/>
                <w:sz w:val="20"/>
                <w:szCs w:val="20"/>
              </w:rPr>
            </w:pPr>
            <w:r w:rsidRPr="00526EA0">
              <w:rPr>
                <w:rFonts w:ascii="Century Gothic" w:eastAsia="Arial" w:hAnsi="Century Gothic" w:cs="Arial"/>
                <w:color w:val="000000"/>
                <w:sz w:val="20"/>
                <w:szCs w:val="20"/>
              </w:rPr>
              <w:t>Recap basic principles of ball control including passing and dribbling.</w:t>
            </w:r>
          </w:p>
          <w:p w14:paraId="1DA2260C" w14:textId="77777777" w:rsidR="00026401" w:rsidRPr="00526EA0" w:rsidRDefault="00026401" w:rsidP="00C12BFE">
            <w:pPr>
              <w:pStyle w:val="ListParagraph"/>
              <w:numPr>
                <w:ilvl w:val="0"/>
                <w:numId w:val="61"/>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Arial" w:hAnsi="Century Gothic" w:cs="Arial"/>
                <w:color w:val="000000"/>
                <w:sz w:val="20"/>
                <w:szCs w:val="20"/>
              </w:rPr>
              <w:t>U</w:t>
            </w:r>
            <w:r w:rsidRPr="00526EA0">
              <w:rPr>
                <w:rFonts w:ascii="Century Gothic" w:eastAsia="Arial" w:hAnsi="Century Gothic" w:cs="Arial"/>
                <w:color w:val="000000"/>
                <w:sz w:val="20"/>
                <w:szCs w:val="20"/>
              </w:rPr>
              <w:t>se a range of dribbling techniques to get past an opponent</w:t>
            </w:r>
          </w:p>
          <w:p w14:paraId="709A4B6F" w14:textId="77777777" w:rsidR="00026401" w:rsidRPr="00526EA0" w:rsidRDefault="00026401" w:rsidP="00C12BFE">
            <w:pPr>
              <w:pStyle w:val="ListParagraph"/>
              <w:numPr>
                <w:ilvl w:val="0"/>
                <w:numId w:val="61"/>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Arial" w:hAnsi="Century Gothic" w:cs="Arial"/>
                <w:color w:val="000000"/>
                <w:sz w:val="20"/>
                <w:szCs w:val="20"/>
              </w:rPr>
              <w:t>M</w:t>
            </w:r>
            <w:r w:rsidRPr="00526EA0">
              <w:rPr>
                <w:rFonts w:ascii="Century Gothic" w:eastAsia="Arial" w:hAnsi="Century Gothic" w:cs="Arial"/>
                <w:color w:val="000000"/>
                <w:sz w:val="20"/>
                <w:szCs w:val="20"/>
              </w:rPr>
              <w:t>ake effective decisions when playing adapted hockey games including when to Pass, Dribble and shoot.</w:t>
            </w:r>
          </w:p>
          <w:p w14:paraId="6A4CE08D" w14:textId="77777777" w:rsidR="00026401" w:rsidRPr="00526EA0" w:rsidRDefault="00026401" w:rsidP="00C12BFE">
            <w:pPr>
              <w:pStyle w:val="ListParagraph"/>
              <w:numPr>
                <w:ilvl w:val="0"/>
                <w:numId w:val="61"/>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Arial" w:hAnsi="Century Gothic" w:cs="Arial"/>
                <w:color w:val="000000"/>
                <w:sz w:val="20"/>
                <w:szCs w:val="20"/>
              </w:rPr>
              <w:t>E</w:t>
            </w:r>
            <w:r w:rsidRPr="00526EA0">
              <w:rPr>
                <w:rFonts w:ascii="Century Gothic" w:eastAsia="Arial" w:hAnsi="Century Gothic" w:cs="Arial"/>
                <w:color w:val="000000"/>
                <w:sz w:val="20"/>
                <w:szCs w:val="20"/>
              </w:rPr>
              <w:t>xplore attacking and defending principles and linking them with other invasion games.</w:t>
            </w:r>
          </w:p>
          <w:p w14:paraId="224F6B8C" w14:textId="77777777" w:rsidR="00026401" w:rsidRPr="00526EA0" w:rsidRDefault="00026401" w:rsidP="00C12BFE">
            <w:pPr>
              <w:pStyle w:val="ListParagraph"/>
              <w:numPr>
                <w:ilvl w:val="0"/>
                <w:numId w:val="61"/>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hAnsi="Century Gothic" w:cs="Arial"/>
                <w:color w:val="000000"/>
                <w:sz w:val="20"/>
                <w:szCs w:val="20"/>
              </w:rPr>
              <w:t>S</w:t>
            </w:r>
            <w:r w:rsidRPr="00526EA0">
              <w:rPr>
                <w:rFonts w:ascii="Century Gothic" w:hAnsi="Century Gothic" w:cs="Arial"/>
                <w:color w:val="000000"/>
                <w:sz w:val="20"/>
                <w:szCs w:val="20"/>
              </w:rPr>
              <w:t>elf-lead adapted hockey games understanding the rules &amp; knowing what the court lines mean.</w:t>
            </w:r>
          </w:p>
          <w:p w14:paraId="5BDDAA08" w14:textId="77777777" w:rsidR="00026401" w:rsidRPr="00526EA0" w:rsidRDefault="00026401" w:rsidP="00C12BFE">
            <w:pPr>
              <w:pStyle w:val="ListParagraph"/>
              <w:numPr>
                <w:ilvl w:val="0"/>
                <w:numId w:val="61"/>
              </w:numPr>
              <w:rPr>
                <w:rFonts w:ascii="Century Gothic" w:eastAsia="Times New Roman" w:hAnsi="Century Gothic" w:cs="Times New Roman"/>
                <w:sz w:val="20"/>
                <w:szCs w:val="20"/>
              </w:rPr>
            </w:pPr>
            <w:r>
              <w:rPr>
                <w:rFonts w:ascii="Century Gothic" w:hAnsi="Century Gothic" w:cs="Arial"/>
                <w:color w:val="000000"/>
                <w:sz w:val="20"/>
                <w:szCs w:val="20"/>
              </w:rPr>
              <w:t>P</w:t>
            </w:r>
            <w:r w:rsidRPr="00526EA0">
              <w:rPr>
                <w:rFonts w:ascii="Century Gothic" w:hAnsi="Century Gothic" w:cs="Arial"/>
                <w:color w:val="000000"/>
                <w:sz w:val="20"/>
                <w:szCs w:val="20"/>
              </w:rPr>
              <w:t>lay, officiate and manage games of hockey with little adult involvement.</w:t>
            </w:r>
            <w:r w:rsidRPr="00526EA0">
              <w:rPr>
                <w:rFonts w:ascii="Century Gothic" w:hAnsi="Century Gothic"/>
                <w:sz w:val="20"/>
                <w:szCs w:val="20"/>
              </w:rPr>
              <w:t xml:space="preserve"> </w:t>
            </w:r>
          </w:p>
          <w:p w14:paraId="61D0DC61" w14:textId="77777777" w:rsidR="001F7F0B" w:rsidRPr="001F7F0B" w:rsidRDefault="001F7F0B" w:rsidP="001F7F0B">
            <w:pPr>
              <w:pBdr>
                <w:top w:val="nil"/>
                <w:left w:val="nil"/>
                <w:bottom w:val="nil"/>
                <w:right w:val="nil"/>
                <w:between w:val="nil"/>
              </w:pBdr>
              <w:rPr>
                <w:rFonts w:ascii="Century Gothic" w:eastAsia="Century Gothic" w:hAnsi="Century Gothic" w:cs="Century Gothic"/>
                <w:color w:val="000000"/>
                <w:sz w:val="20"/>
                <w:szCs w:val="20"/>
              </w:rPr>
            </w:pPr>
          </w:p>
          <w:p w14:paraId="24A36F86" w14:textId="77777777" w:rsidR="00D17C95" w:rsidRDefault="00D17C95" w:rsidP="00D17C95">
            <w:pPr>
              <w:pBdr>
                <w:top w:val="nil"/>
                <w:left w:val="nil"/>
                <w:bottom w:val="nil"/>
                <w:right w:val="nil"/>
                <w:between w:val="nil"/>
              </w:pBdr>
              <w:rPr>
                <w:rFonts w:ascii="Century Gothic" w:eastAsia="Century Gothic" w:hAnsi="Century Gothic" w:cs="Century Gothic"/>
                <w:color w:val="000000"/>
                <w:sz w:val="20"/>
                <w:szCs w:val="20"/>
              </w:rPr>
            </w:pPr>
          </w:p>
          <w:p w14:paraId="2CFA2BF1" w14:textId="77777777" w:rsidR="00D17C95" w:rsidRPr="00D17C95" w:rsidRDefault="00D17C95" w:rsidP="00D17C95">
            <w:pPr>
              <w:pBdr>
                <w:top w:val="nil"/>
                <w:left w:val="nil"/>
                <w:bottom w:val="nil"/>
                <w:right w:val="nil"/>
                <w:between w:val="nil"/>
              </w:pBdr>
              <w:rPr>
                <w:rFonts w:ascii="Century Gothic" w:eastAsia="Century Gothic" w:hAnsi="Century Gothic" w:cs="Century Gothic"/>
                <w:color w:val="000000"/>
                <w:sz w:val="20"/>
                <w:szCs w:val="20"/>
              </w:rPr>
            </w:pPr>
          </w:p>
        </w:tc>
        <w:tc>
          <w:tcPr>
            <w:tcW w:w="7006" w:type="dxa"/>
          </w:tcPr>
          <w:p w14:paraId="1474823D" w14:textId="77777777" w:rsidR="00026401" w:rsidRDefault="00026401" w:rsidP="00026401">
            <w:p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Rugby</w:t>
            </w:r>
          </w:p>
          <w:p w14:paraId="54B50ECA" w14:textId="77777777" w:rsidR="00026401" w:rsidRPr="00554DCF" w:rsidRDefault="00026401" w:rsidP="00C12BFE">
            <w:pPr>
              <w:pStyle w:val="ListParagraph"/>
              <w:numPr>
                <w:ilvl w:val="0"/>
                <w:numId w:val="60"/>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hAnsi="Century Gothic"/>
                <w:sz w:val="20"/>
                <w:szCs w:val="20"/>
              </w:rPr>
              <w:t>U</w:t>
            </w:r>
            <w:r w:rsidRPr="00554DCF">
              <w:rPr>
                <w:rFonts w:ascii="Century Gothic" w:hAnsi="Century Gothic"/>
                <w:sz w:val="20"/>
                <w:szCs w:val="20"/>
              </w:rPr>
              <w:t>nderstand how to move in an adapted rugby game using spatial awareness agility, balance, coordination and space.</w:t>
            </w:r>
          </w:p>
          <w:p w14:paraId="410530CD" w14:textId="77777777" w:rsidR="00026401" w:rsidRPr="00554DCF" w:rsidRDefault="00026401" w:rsidP="00C12BFE">
            <w:pPr>
              <w:pStyle w:val="ListParagraph"/>
              <w:numPr>
                <w:ilvl w:val="0"/>
                <w:numId w:val="60"/>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hAnsi="Century Gothic"/>
                <w:sz w:val="20"/>
                <w:szCs w:val="20"/>
              </w:rPr>
              <w:t>U</w:t>
            </w:r>
            <w:r w:rsidRPr="00554DCF">
              <w:rPr>
                <w:rFonts w:ascii="Century Gothic" w:hAnsi="Century Gothic"/>
                <w:sz w:val="20"/>
                <w:szCs w:val="20"/>
              </w:rPr>
              <w:t xml:space="preserve">se correct technique to pass the ball in a variety of directions and distances.  </w:t>
            </w:r>
          </w:p>
          <w:p w14:paraId="7F2E0501" w14:textId="77777777" w:rsidR="00026401" w:rsidRPr="00554DCF" w:rsidRDefault="00026401" w:rsidP="00C12BFE">
            <w:pPr>
              <w:pStyle w:val="ListParagraph"/>
              <w:numPr>
                <w:ilvl w:val="0"/>
                <w:numId w:val="60"/>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hAnsi="Century Gothic"/>
                <w:sz w:val="20"/>
                <w:szCs w:val="20"/>
              </w:rPr>
              <w:t>P</w:t>
            </w:r>
            <w:r w:rsidRPr="00554DCF">
              <w:rPr>
                <w:rFonts w:ascii="Century Gothic" w:hAnsi="Century Gothic"/>
                <w:sz w:val="20"/>
                <w:szCs w:val="20"/>
              </w:rPr>
              <w:t xml:space="preserve">ass the ball in adapted game situation both apposed and un-apposed.   </w:t>
            </w:r>
          </w:p>
          <w:p w14:paraId="23830415" w14:textId="77777777" w:rsidR="00026401" w:rsidRPr="00554DCF" w:rsidRDefault="00026401" w:rsidP="00C12BFE">
            <w:pPr>
              <w:pStyle w:val="ListParagraph"/>
              <w:numPr>
                <w:ilvl w:val="0"/>
                <w:numId w:val="60"/>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hAnsi="Century Gothic"/>
                <w:sz w:val="20"/>
                <w:szCs w:val="20"/>
              </w:rPr>
              <w:t>U</w:t>
            </w:r>
            <w:r w:rsidRPr="00554DCF">
              <w:rPr>
                <w:rFonts w:ascii="Century Gothic" w:hAnsi="Century Gothic"/>
                <w:sz w:val="20"/>
                <w:szCs w:val="20"/>
              </w:rPr>
              <w:t>nderstand how to attack successfully and demonstrate in adapted game situations.</w:t>
            </w:r>
          </w:p>
          <w:p w14:paraId="744051E6" w14:textId="77777777" w:rsidR="00026401" w:rsidRPr="00554DCF" w:rsidRDefault="00026401" w:rsidP="00C12BFE">
            <w:pPr>
              <w:pStyle w:val="ListParagraph"/>
              <w:numPr>
                <w:ilvl w:val="0"/>
                <w:numId w:val="60"/>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hAnsi="Century Gothic"/>
                <w:sz w:val="20"/>
                <w:szCs w:val="20"/>
              </w:rPr>
              <w:t>U</w:t>
            </w:r>
            <w:r w:rsidRPr="00554DCF">
              <w:rPr>
                <w:rFonts w:ascii="Century Gothic" w:hAnsi="Century Gothic"/>
                <w:sz w:val="20"/>
                <w:szCs w:val="20"/>
              </w:rPr>
              <w:t>nderstand how to defend successfully as a team and demonstrate in an adapted game situation.</w:t>
            </w:r>
          </w:p>
          <w:p w14:paraId="6292CE34" w14:textId="77777777" w:rsidR="00026401" w:rsidRPr="00554DCF" w:rsidRDefault="00026401" w:rsidP="00C12BFE">
            <w:pPr>
              <w:pStyle w:val="ListParagraph"/>
              <w:numPr>
                <w:ilvl w:val="0"/>
                <w:numId w:val="60"/>
              </w:num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hAnsi="Century Gothic"/>
                <w:sz w:val="20"/>
                <w:szCs w:val="20"/>
              </w:rPr>
              <w:t>U</w:t>
            </w:r>
            <w:r w:rsidRPr="00554DCF">
              <w:rPr>
                <w:rFonts w:ascii="Century Gothic" w:hAnsi="Century Gothic"/>
                <w:sz w:val="20"/>
                <w:szCs w:val="20"/>
              </w:rPr>
              <w:t>se skills of attacking and defending in a game situation.</w:t>
            </w:r>
          </w:p>
          <w:p w14:paraId="34FD7F3A" w14:textId="77777777" w:rsidR="00526EA0" w:rsidRDefault="00526EA0" w:rsidP="00526EA0">
            <w:pPr>
              <w:rPr>
                <w:rFonts w:ascii="Century Gothic" w:eastAsia="Times New Roman" w:hAnsi="Century Gothic" w:cs="Times New Roman"/>
                <w:sz w:val="20"/>
                <w:szCs w:val="20"/>
              </w:rPr>
            </w:pPr>
          </w:p>
          <w:p w14:paraId="7C06A1D8" w14:textId="77777777" w:rsidR="00526EA0" w:rsidRDefault="00526EA0" w:rsidP="00526EA0">
            <w:pPr>
              <w:rPr>
                <w:rFonts w:ascii="Century Gothic" w:eastAsia="Times New Roman" w:hAnsi="Century Gothic" w:cs="Times New Roman"/>
                <w:b/>
                <w:sz w:val="20"/>
                <w:szCs w:val="20"/>
              </w:rPr>
            </w:pPr>
            <w:r w:rsidRPr="00526EA0">
              <w:rPr>
                <w:rFonts w:ascii="Century Gothic" w:eastAsia="Times New Roman" w:hAnsi="Century Gothic" w:cs="Times New Roman"/>
                <w:b/>
                <w:sz w:val="20"/>
                <w:szCs w:val="20"/>
              </w:rPr>
              <w:t>Tennis</w:t>
            </w:r>
          </w:p>
          <w:p w14:paraId="257BCA24" w14:textId="77777777" w:rsidR="00526EA0" w:rsidRPr="00526EA0" w:rsidRDefault="00526EA0" w:rsidP="00C12BFE">
            <w:pPr>
              <w:pStyle w:val="ListParagraph"/>
              <w:numPr>
                <w:ilvl w:val="0"/>
                <w:numId w:val="62"/>
              </w:numPr>
              <w:rPr>
                <w:rFonts w:ascii="Century Gothic" w:eastAsia="Times New Roman" w:hAnsi="Century Gothic" w:cs="Times New Roman"/>
                <w:b/>
                <w:sz w:val="20"/>
                <w:szCs w:val="20"/>
              </w:rPr>
            </w:pPr>
            <w:r w:rsidRPr="00526EA0">
              <w:rPr>
                <w:rFonts w:ascii="Century Gothic" w:hAnsi="Century Gothic"/>
                <w:sz w:val="20"/>
                <w:szCs w:val="20"/>
              </w:rPr>
              <w:t>Recap basic ball control with a racket and to recap and master basic net and wall skills such as throwing and catching and striking a ball individually.</w:t>
            </w:r>
          </w:p>
          <w:p w14:paraId="1906857F" w14:textId="77777777" w:rsidR="00526EA0" w:rsidRPr="00526EA0" w:rsidRDefault="00526EA0" w:rsidP="00C12BFE">
            <w:pPr>
              <w:pStyle w:val="ListParagraph"/>
              <w:numPr>
                <w:ilvl w:val="0"/>
                <w:numId w:val="62"/>
              </w:numPr>
              <w:rPr>
                <w:rFonts w:ascii="Century Gothic" w:eastAsia="Times New Roman" w:hAnsi="Century Gothic" w:cs="Times New Roman"/>
                <w:b/>
                <w:sz w:val="20"/>
                <w:szCs w:val="20"/>
              </w:rPr>
            </w:pPr>
            <w:r w:rsidRPr="00526EA0">
              <w:rPr>
                <w:rFonts w:ascii="Century Gothic" w:hAnsi="Century Gothic"/>
                <w:sz w:val="20"/>
                <w:szCs w:val="20"/>
              </w:rPr>
              <w:t>Break down the over arm serve, over a net where possible.</w:t>
            </w:r>
          </w:p>
          <w:p w14:paraId="2A3C1861" w14:textId="77777777" w:rsidR="00526EA0" w:rsidRPr="00526EA0" w:rsidRDefault="00526EA0" w:rsidP="00C12BFE">
            <w:pPr>
              <w:pStyle w:val="ListParagraph"/>
              <w:numPr>
                <w:ilvl w:val="0"/>
                <w:numId w:val="62"/>
              </w:numPr>
              <w:rPr>
                <w:rFonts w:ascii="Century Gothic" w:eastAsia="Times New Roman" w:hAnsi="Century Gothic" w:cs="Times New Roman"/>
                <w:b/>
                <w:sz w:val="20"/>
                <w:szCs w:val="20"/>
              </w:rPr>
            </w:pPr>
            <w:r>
              <w:rPr>
                <w:rFonts w:ascii="Century Gothic" w:hAnsi="Century Gothic"/>
                <w:sz w:val="20"/>
              </w:rPr>
              <w:t>U</w:t>
            </w:r>
            <w:r w:rsidRPr="00526EA0">
              <w:rPr>
                <w:rFonts w:ascii="Century Gothic" w:hAnsi="Century Gothic"/>
                <w:sz w:val="20"/>
              </w:rPr>
              <w:t>nderstand how to stand in order to successfully return an overarm serve.</w:t>
            </w:r>
          </w:p>
          <w:p w14:paraId="5E800067" w14:textId="77777777" w:rsidR="00526EA0" w:rsidRPr="00526EA0" w:rsidRDefault="00526EA0" w:rsidP="00C12BFE">
            <w:pPr>
              <w:pStyle w:val="ListParagraph"/>
              <w:numPr>
                <w:ilvl w:val="0"/>
                <w:numId w:val="62"/>
              </w:numPr>
              <w:rPr>
                <w:rFonts w:ascii="Century Gothic" w:eastAsia="Times New Roman" w:hAnsi="Century Gothic" w:cs="Times New Roman"/>
                <w:b/>
                <w:sz w:val="20"/>
                <w:szCs w:val="20"/>
              </w:rPr>
            </w:pPr>
            <w:r>
              <w:rPr>
                <w:rFonts w:ascii="Century Gothic" w:hAnsi="Century Gothic"/>
                <w:sz w:val="20"/>
                <w:szCs w:val="20"/>
              </w:rPr>
              <w:t>P</w:t>
            </w:r>
            <w:r w:rsidRPr="00526EA0">
              <w:rPr>
                <w:rFonts w:ascii="Century Gothic" w:hAnsi="Century Gothic"/>
                <w:sz w:val="20"/>
                <w:szCs w:val="20"/>
              </w:rPr>
              <w:t>lay a drop shot over the net or into a target zone.</w:t>
            </w:r>
          </w:p>
          <w:p w14:paraId="6F9C4DFA" w14:textId="77777777" w:rsidR="00526EA0" w:rsidRPr="00526EA0" w:rsidRDefault="00526EA0" w:rsidP="00C12BFE">
            <w:pPr>
              <w:pStyle w:val="ListParagraph"/>
              <w:numPr>
                <w:ilvl w:val="0"/>
                <w:numId w:val="62"/>
              </w:numPr>
              <w:rPr>
                <w:rFonts w:ascii="Century Gothic" w:eastAsia="Times New Roman" w:hAnsi="Century Gothic" w:cs="Times New Roman"/>
                <w:b/>
                <w:sz w:val="20"/>
                <w:szCs w:val="20"/>
              </w:rPr>
            </w:pPr>
            <w:r>
              <w:rPr>
                <w:rFonts w:ascii="Century Gothic" w:hAnsi="Century Gothic"/>
                <w:sz w:val="20"/>
              </w:rPr>
              <w:t>Keep score</w:t>
            </w:r>
            <w:r w:rsidRPr="00526EA0">
              <w:rPr>
                <w:rFonts w:ascii="Century Gothic" w:hAnsi="Century Gothic"/>
                <w:sz w:val="20"/>
              </w:rPr>
              <w:t xml:space="preserve"> adapted games, understanding how to call out scores and beginning to understand whose turn it is to serve after each point.</w:t>
            </w:r>
          </w:p>
          <w:p w14:paraId="5A685280" w14:textId="77777777" w:rsidR="00526EA0" w:rsidRPr="00526EA0" w:rsidRDefault="00526EA0" w:rsidP="00C12BFE">
            <w:pPr>
              <w:pStyle w:val="ListParagraph"/>
              <w:numPr>
                <w:ilvl w:val="0"/>
                <w:numId w:val="62"/>
              </w:numPr>
              <w:rPr>
                <w:rFonts w:ascii="Century Gothic" w:eastAsia="Times New Roman" w:hAnsi="Century Gothic" w:cs="Times New Roman"/>
                <w:b/>
                <w:sz w:val="20"/>
                <w:szCs w:val="20"/>
              </w:rPr>
            </w:pPr>
            <w:r>
              <w:rPr>
                <w:rFonts w:ascii="Century Gothic" w:hAnsi="Century Gothic"/>
                <w:sz w:val="20"/>
              </w:rPr>
              <w:t>U</w:t>
            </w:r>
            <w:r w:rsidRPr="00526EA0">
              <w:rPr>
                <w:rFonts w:ascii="Century Gothic" w:hAnsi="Century Gothic"/>
                <w:sz w:val="20"/>
              </w:rPr>
              <w:t>se game play skills and understanding of umpiring in a whole class tournament.</w:t>
            </w:r>
          </w:p>
          <w:p w14:paraId="6F31DAE1" w14:textId="77777777" w:rsidR="00526EA0" w:rsidRDefault="00526EA0" w:rsidP="00526EA0">
            <w:pPr>
              <w:pBdr>
                <w:top w:val="nil"/>
                <w:left w:val="nil"/>
                <w:bottom w:val="nil"/>
                <w:right w:val="nil"/>
                <w:between w:val="nil"/>
              </w:pBdr>
              <w:rPr>
                <w:rFonts w:ascii="Century Gothic" w:eastAsia="Century Gothic" w:hAnsi="Century Gothic" w:cs="Century Gothic"/>
                <w:b/>
                <w:color w:val="000000"/>
                <w:sz w:val="20"/>
                <w:szCs w:val="20"/>
              </w:rPr>
            </w:pPr>
          </w:p>
          <w:p w14:paraId="66A6D688" w14:textId="77777777" w:rsidR="00526EA0" w:rsidRDefault="003507C1" w:rsidP="00526EA0">
            <w:p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Cricket</w:t>
            </w:r>
          </w:p>
          <w:p w14:paraId="298115B8" w14:textId="77777777" w:rsidR="003507C1" w:rsidRPr="00A735CF" w:rsidRDefault="00A735CF" w:rsidP="00C12BFE">
            <w:pPr>
              <w:pStyle w:val="ListParagraph"/>
              <w:numPr>
                <w:ilvl w:val="0"/>
                <w:numId w:val="63"/>
              </w:numPr>
              <w:pBdr>
                <w:top w:val="nil"/>
                <w:left w:val="nil"/>
                <w:bottom w:val="nil"/>
                <w:right w:val="nil"/>
                <w:between w:val="nil"/>
              </w:pBdr>
              <w:rPr>
                <w:rFonts w:ascii="Century Gothic" w:eastAsia="Century Gothic" w:hAnsi="Century Gothic" w:cs="Century Gothic"/>
                <w:b/>
                <w:color w:val="000000"/>
                <w:sz w:val="20"/>
                <w:szCs w:val="20"/>
              </w:rPr>
            </w:pPr>
            <w:r w:rsidRPr="00A735CF">
              <w:rPr>
                <w:rFonts w:ascii="Century Gothic" w:eastAsia="Arial" w:hAnsi="Century Gothic" w:cs="Arial"/>
                <w:color w:val="000000"/>
                <w:sz w:val="20"/>
                <w:szCs w:val="20"/>
              </w:rPr>
              <w:t>B</w:t>
            </w:r>
            <w:r w:rsidR="003507C1" w:rsidRPr="00A735CF">
              <w:rPr>
                <w:rFonts w:ascii="Century Gothic" w:eastAsia="Arial" w:hAnsi="Century Gothic" w:cs="Arial"/>
                <w:color w:val="000000"/>
                <w:sz w:val="20"/>
                <w:szCs w:val="20"/>
              </w:rPr>
              <w:t>owl the ball successfully at the stumps, using an underarm bowl if needed.</w:t>
            </w:r>
          </w:p>
          <w:p w14:paraId="582B066A" w14:textId="77777777" w:rsidR="003507C1" w:rsidRPr="00A735CF" w:rsidRDefault="00A735CF" w:rsidP="00C12BFE">
            <w:pPr>
              <w:pStyle w:val="ListParagraph"/>
              <w:numPr>
                <w:ilvl w:val="0"/>
                <w:numId w:val="63"/>
              </w:numPr>
              <w:pBdr>
                <w:top w:val="nil"/>
                <w:left w:val="nil"/>
                <w:bottom w:val="nil"/>
                <w:right w:val="nil"/>
                <w:between w:val="nil"/>
              </w:pBdr>
              <w:rPr>
                <w:rFonts w:ascii="Century Gothic" w:eastAsia="Century Gothic" w:hAnsi="Century Gothic" w:cs="Century Gothic"/>
                <w:b/>
                <w:color w:val="000000"/>
                <w:sz w:val="20"/>
                <w:szCs w:val="20"/>
              </w:rPr>
            </w:pPr>
            <w:r w:rsidRPr="00A735CF">
              <w:rPr>
                <w:rFonts w:ascii="Century Gothic" w:eastAsia="Arial" w:hAnsi="Century Gothic" w:cs="Arial"/>
                <w:color w:val="000000"/>
                <w:sz w:val="20"/>
                <w:szCs w:val="20"/>
              </w:rPr>
              <w:t>B</w:t>
            </w:r>
            <w:r w:rsidR="003507C1" w:rsidRPr="00A735CF">
              <w:rPr>
                <w:rFonts w:ascii="Century Gothic" w:eastAsia="Arial" w:hAnsi="Century Gothic" w:cs="Arial"/>
                <w:color w:val="000000"/>
                <w:sz w:val="20"/>
                <w:szCs w:val="20"/>
              </w:rPr>
              <w:t>owl the ball more consistently at the stumps using the correct technique.</w:t>
            </w:r>
          </w:p>
          <w:p w14:paraId="05A1F0CB" w14:textId="77777777" w:rsidR="003507C1" w:rsidRPr="00A735CF" w:rsidRDefault="00A735CF" w:rsidP="00C12BFE">
            <w:pPr>
              <w:pStyle w:val="ListParagraph"/>
              <w:numPr>
                <w:ilvl w:val="0"/>
                <w:numId w:val="63"/>
              </w:numPr>
              <w:pBdr>
                <w:top w:val="nil"/>
                <w:left w:val="nil"/>
                <w:bottom w:val="nil"/>
                <w:right w:val="nil"/>
                <w:between w:val="nil"/>
              </w:pBdr>
              <w:rPr>
                <w:rFonts w:ascii="Century Gothic" w:eastAsia="Century Gothic" w:hAnsi="Century Gothic" w:cs="Century Gothic"/>
                <w:b/>
                <w:color w:val="000000"/>
                <w:sz w:val="20"/>
                <w:szCs w:val="20"/>
              </w:rPr>
            </w:pPr>
            <w:r w:rsidRPr="00A735CF">
              <w:rPr>
                <w:rFonts w:ascii="Century Gothic" w:eastAsia="Arial" w:hAnsi="Century Gothic" w:cs="Arial"/>
                <w:color w:val="000000"/>
                <w:sz w:val="20"/>
                <w:szCs w:val="20"/>
              </w:rPr>
              <w:t>Use an underarm and overarm throw effectively towards a target. Children will explore a range of throwing and catching skills specific to striking and fielding games.</w:t>
            </w:r>
          </w:p>
          <w:p w14:paraId="309F5EE2" w14:textId="77777777" w:rsidR="00A735CF" w:rsidRPr="00A735CF" w:rsidRDefault="00A735CF" w:rsidP="00C12BFE">
            <w:pPr>
              <w:pStyle w:val="ListParagraph"/>
              <w:numPr>
                <w:ilvl w:val="0"/>
                <w:numId w:val="63"/>
              </w:numPr>
              <w:pBdr>
                <w:top w:val="nil"/>
                <w:left w:val="nil"/>
                <w:bottom w:val="nil"/>
                <w:right w:val="nil"/>
                <w:between w:val="nil"/>
              </w:pBdr>
              <w:rPr>
                <w:rFonts w:ascii="Century Gothic" w:eastAsia="Century Gothic" w:hAnsi="Century Gothic" w:cs="Century Gothic"/>
                <w:b/>
                <w:color w:val="000000"/>
                <w:sz w:val="20"/>
                <w:szCs w:val="20"/>
              </w:rPr>
            </w:pPr>
            <w:r w:rsidRPr="00A735CF">
              <w:rPr>
                <w:rFonts w:ascii="Century Gothic" w:eastAsia="Arial" w:hAnsi="Century Gothic" w:cs="Arial"/>
                <w:color w:val="000000"/>
                <w:sz w:val="20"/>
                <w:szCs w:val="20"/>
              </w:rPr>
              <w:t>Hit a static or moving ball towards a target using the face of the bat using correct technique.</w:t>
            </w:r>
          </w:p>
          <w:p w14:paraId="6D07D459" w14:textId="77777777" w:rsidR="00A735CF" w:rsidRPr="00A735CF" w:rsidRDefault="00A735CF" w:rsidP="00C12BFE">
            <w:pPr>
              <w:pStyle w:val="ListParagraph"/>
              <w:numPr>
                <w:ilvl w:val="0"/>
                <w:numId w:val="63"/>
              </w:numPr>
              <w:pBdr>
                <w:top w:val="nil"/>
                <w:left w:val="nil"/>
                <w:bottom w:val="nil"/>
                <w:right w:val="nil"/>
                <w:between w:val="nil"/>
              </w:pBdr>
              <w:rPr>
                <w:rFonts w:ascii="Century Gothic" w:eastAsia="Century Gothic" w:hAnsi="Century Gothic" w:cs="Century Gothic"/>
                <w:b/>
                <w:color w:val="000000"/>
                <w:sz w:val="20"/>
                <w:szCs w:val="20"/>
              </w:rPr>
            </w:pPr>
            <w:r w:rsidRPr="00A735CF">
              <w:rPr>
                <w:rFonts w:ascii="Century Gothic" w:eastAsia="Arial" w:hAnsi="Century Gothic" w:cs="Arial"/>
                <w:color w:val="000000"/>
                <w:sz w:val="20"/>
                <w:szCs w:val="20"/>
              </w:rPr>
              <w:t>Have a better understanding of the game of Cricket.</w:t>
            </w:r>
          </w:p>
          <w:p w14:paraId="606A48C6" w14:textId="77777777" w:rsidR="00A735CF" w:rsidRPr="00A735CF" w:rsidRDefault="00A735CF" w:rsidP="00C12BFE">
            <w:pPr>
              <w:pStyle w:val="ListParagraph"/>
              <w:numPr>
                <w:ilvl w:val="0"/>
                <w:numId w:val="63"/>
              </w:numPr>
              <w:pBdr>
                <w:top w:val="nil"/>
                <w:left w:val="nil"/>
                <w:bottom w:val="nil"/>
                <w:right w:val="nil"/>
                <w:between w:val="nil"/>
              </w:pBdr>
              <w:rPr>
                <w:rFonts w:ascii="Century Gothic" w:eastAsia="Century Gothic" w:hAnsi="Century Gothic" w:cs="Century Gothic"/>
                <w:b/>
                <w:color w:val="000000"/>
                <w:sz w:val="20"/>
                <w:szCs w:val="20"/>
              </w:rPr>
            </w:pPr>
            <w:r w:rsidRPr="00A735CF">
              <w:rPr>
                <w:rFonts w:ascii="Century Gothic" w:eastAsia="Arial" w:hAnsi="Century Gothic" w:cs="Arial"/>
                <w:color w:val="000000"/>
                <w:sz w:val="20"/>
                <w:szCs w:val="20"/>
              </w:rPr>
              <w:t>Furthering the rules and techniques learnt and applying them to adapted games.</w:t>
            </w:r>
          </w:p>
          <w:p w14:paraId="6876CA3D" w14:textId="77777777" w:rsidR="00A735CF" w:rsidRDefault="00A735CF" w:rsidP="00A735CF">
            <w:pPr>
              <w:pBdr>
                <w:top w:val="nil"/>
                <w:left w:val="nil"/>
                <w:bottom w:val="nil"/>
                <w:right w:val="nil"/>
                <w:between w:val="nil"/>
              </w:pBdr>
              <w:rPr>
                <w:rFonts w:ascii="Century Gothic" w:eastAsia="Century Gothic" w:hAnsi="Century Gothic" w:cs="Century Gothic"/>
                <w:b/>
                <w:color w:val="000000"/>
                <w:sz w:val="20"/>
                <w:szCs w:val="20"/>
              </w:rPr>
            </w:pPr>
          </w:p>
          <w:p w14:paraId="30397F19" w14:textId="77777777" w:rsidR="00A735CF" w:rsidRDefault="00A735CF" w:rsidP="00A735CF">
            <w:pPr>
              <w:pBdr>
                <w:top w:val="nil"/>
                <w:left w:val="nil"/>
                <w:bottom w:val="nil"/>
                <w:right w:val="nil"/>
                <w:between w:val="nil"/>
              </w:pBdr>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Rounders</w:t>
            </w:r>
          </w:p>
          <w:p w14:paraId="28CD9C01" w14:textId="77777777" w:rsidR="00A735CF" w:rsidRPr="003427B4" w:rsidRDefault="003427B4" w:rsidP="00C12BFE">
            <w:pPr>
              <w:pStyle w:val="ListParagraph"/>
              <w:numPr>
                <w:ilvl w:val="0"/>
                <w:numId w:val="64"/>
              </w:numPr>
              <w:pBdr>
                <w:top w:val="nil"/>
                <w:left w:val="nil"/>
                <w:bottom w:val="nil"/>
                <w:right w:val="nil"/>
                <w:between w:val="nil"/>
              </w:pBdr>
              <w:rPr>
                <w:rFonts w:ascii="Century Gothic" w:eastAsia="Century Gothic" w:hAnsi="Century Gothic" w:cs="Century Gothic"/>
                <w:b/>
                <w:color w:val="000000"/>
                <w:sz w:val="20"/>
                <w:szCs w:val="20"/>
              </w:rPr>
            </w:pPr>
            <w:r w:rsidRPr="003427B4">
              <w:rPr>
                <w:rFonts w:ascii="Century Gothic" w:eastAsia="Arial" w:hAnsi="Century Gothic" w:cs="Arial"/>
                <w:color w:val="000000"/>
                <w:sz w:val="20"/>
                <w:szCs w:val="20"/>
              </w:rPr>
              <w:t>Explore a range of throwing and catching games to master their hand-eye coordination skills. Applying an underarm and overarm throw effectively.</w:t>
            </w:r>
          </w:p>
          <w:p w14:paraId="72E6957F" w14:textId="77777777" w:rsidR="003427B4" w:rsidRPr="003427B4" w:rsidRDefault="003427B4" w:rsidP="00C12BFE">
            <w:pPr>
              <w:pStyle w:val="ListParagraph"/>
              <w:numPr>
                <w:ilvl w:val="0"/>
                <w:numId w:val="64"/>
              </w:numPr>
              <w:pBdr>
                <w:top w:val="nil"/>
                <w:left w:val="nil"/>
                <w:bottom w:val="nil"/>
                <w:right w:val="nil"/>
                <w:between w:val="nil"/>
              </w:pBdr>
              <w:rPr>
                <w:rFonts w:ascii="Century Gothic" w:eastAsia="Century Gothic" w:hAnsi="Century Gothic" w:cs="Century Gothic"/>
                <w:b/>
                <w:color w:val="000000"/>
                <w:sz w:val="20"/>
                <w:szCs w:val="20"/>
              </w:rPr>
            </w:pPr>
            <w:r w:rsidRPr="003427B4">
              <w:rPr>
                <w:rFonts w:ascii="Century Gothic" w:eastAsia="Arial" w:hAnsi="Century Gothic" w:cs="Arial"/>
                <w:color w:val="000000"/>
                <w:sz w:val="20"/>
                <w:szCs w:val="20"/>
              </w:rPr>
              <w:t>Bowl the ball more consistently at the stumps using the correct technique.</w:t>
            </w:r>
          </w:p>
          <w:p w14:paraId="13021FC0" w14:textId="77777777" w:rsidR="003427B4" w:rsidRPr="003427B4" w:rsidRDefault="003427B4" w:rsidP="00C12BFE">
            <w:pPr>
              <w:pStyle w:val="ListParagraph"/>
              <w:numPr>
                <w:ilvl w:val="0"/>
                <w:numId w:val="64"/>
              </w:numPr>
              <w:pBdr>
                <w:top w:val="nil"/>
                <w:left w:val="nil"/>
                <w:bottom w:val="nil"/>
                <w:right w:val="nil"/>
                <w:between w:val="nil"/>
              </w:pBdr>
              <w:rPr>
                <w:rFonts w:ascii="Century Gothic" w:eastAsia="Century Gothic" w:hAnsi="Century Gothic" w:cs="Century Gothic"/>
                <w:b/>
                <w:color w:val="000000"/>
                <w:sz w:val="20"/>
                <w:szCs w:val="20"/>
              </w:rPr>
            </w:pPr>
            <w:r w:rsidRPr="003427B4">
              <w:rPr>
                <w:rFonts w:ascii="Century Gothic" w:eastAsia="Arial" w:hAnsi="Century Gothic" w:cs="Arial"/>
                <w:color w:val="000000"/>
                <w:sz w:val="20"/>
                <w:szCs w:val="20"/>
              </w:rPr>
              <w:t xml:space="preserve">Use an underarm and overarm throw effectively towards a target. </w:t>
            </w:r>
          </w:p>
          <w:p w14:paraId="5388D0E8" w14:textId="77777777" w:rsidR="003427B4" w:rsidRPr="003427B4" w:rsidRDefault="003427B4" w:rsidP="00C12BFE">
            <w:pPr>
              <w:pStyle w:val="ListParagraph"/>
              <w:numPr>
                <w:ilvl w:val="0"/>
                <w:numId w:val="64"/>
              </w:numPr>
              <w:pBdr>
                <w:top w:val="nil"/>
                <w:left w:val="nil"/>
                <w:bottom w:val="nil"/>
                <w:right w:val="nil"/>
                <w:between w:val="nil"/>
              </w:pBdr>
              <w:rPr>
                <w:rFonts w:ascii="Century Gothic" w:eastAsia="Century Gothic" w:hAnsi="Century Gothic" w:cs="Century Gothic"/>
                <w:b/>
                <w:color w:val="000000"/>
                <w:sz w:val="20"/>
                <w:szCs w:val="20"/>
              </w:rPr>
            </w:pPr>
            <w:r w:rsidRPr="003427B4">
              <w:rPr>
                <w:rFonts w:ascii="Century Gothic" w:eastAsia="Arial" w:hAnsi="Century Gothic" w:cs="Arial"/>
                <w:color w:val="000000"/>
                <w:sz w:val="20"/>
                <w:szCs w:val="20"/>
              </w:rPr>
              <w:t>Explore a range of throwing and catching skills specific to striking and fielding games.</w:t>
            </w:r>
          </w:p>
          <w:p w14:paraId="42C32B0C" w14:textId="77777777" w:rsidR="003427B4" w:rsidRPr="003427B4" w:rsidRDefault="003427B4" w:rsidP="00C12BFE">
            <w:pPr>
              <w:pStyle w:val="ListParagraph"/>
              <w:numPr>
                <w:ilvl w:val="0"/>
                <w:numId w:val="64"/>
              </w:numPr>
              <w:pBdr>
                <w:top w:val="nil"/>
                <w:left w:val="nil"/>
                <w:bottom w:val="nil"/>
                <w:right w:val="nil"/>
                <w:between w:val="nil"/>
              </w:pBdr>
              <w:rPr>
                <w:rFonts w:ascii="Century Gothic" w:eastAsia="Century Gothic" w:hAnsi="Century Gothic" w:cs="Century Gothic"/>
                <w:b/>
                <w:color w:val="000000"/>
                <w:sz w:val="20"/>
                <w:szCs w:val="20"/>
              </w:rPr>
            </w:pPr>
            <w:r w:rsidRPr="003427B4">
              <w:rPr>
                <w:rFonts w:ascii="Century Gothic" w:eastAsia="Arial" w:hAnsi="Century Gothic" w:cs="Arial"/>
                <w:color w:val="000000"/>
                <w:sz w:val="20"/>
                <w:szCs w:val="20"/>
              </w:rPr>
              <w:t>Hit the ball more consistently and towards the space/target.</w:t>
            </w:r>
          </w:p>
          <w:p w14:paraId="5457523C" w14:textId="77777777" w:rsidR="00A735CF" w:rsidRDefault="00A735CF" w:rsidP="00A735CF">
            <w:pPr>
              <w:pBdr>
                <w:top w:val="nil"/>
                <w:left w:val="nil"/>
                <w:bottom w:val="nil"/>
                <w:right w:val="nil"/>
                <w:between w:val="nil"/>
              </w:pBdr>
              <w:rPr>
                <w:rFonts w:ascii="Century Gothic" w:eastAsia="Century Gothic" w:hAnsi="Century Gothic" w:cs="Century Gothic"/>
                <w:b/>
                <w:color w:val="000000"/>
                <w:sz w:val="20"/>
                <w:szCs w:val="20"/>
              </w:rPr>
            </w:pPr>
          </w:p>
          <w:p w14:paraId="34FAB0B3" w14:textId="77777777" w:rsidR="00A735CF" w:rsidRPr="00A735CF" w:rsidRDefault="00A735CF" w:rsidP="00A735CF">
            <w:pPr>
              <w:pBdr>
                <w:top w:val="nil"/>
                <w:left w:val="nil"/>
                <w:bottom w:val="nil"/>
                <w:right w:val="nil"/>
                <w:between w:val="nil"/>
              </w:pBdr>
              <w:rPr>
                <w:rFonts w:ascii="Century Gothic" w:eastAsia="Century Gothic" w:hAnsi="Century Gothic" w:cs="Century Gothic"/>
                <w:b/>
                <w:color w:val="000000"/>
                <w:sz w:val="20"/>
                <w:szCs w:val="20"/>
              </w:rPr>
            </w:pPr>
          </w:p>
        </w:tc>
      </w:tr>
      <w:tr w:rsidR="00D1308A" w14:paraId="662F8252" w14:textId="77777777">
        <w:tc>
          <w:tcPr>
            <w:tcW w:w="1540" w:type="dxa"/>
          </w:tcPr>
          <w:p w14:paraId="54D8F0E0" w14:textId="77777777" w:rsidR="00D1308A" w:rsidRDefault="00243B1B">
            <w:pPr>
              <w:rPr>
                <w:rFonts w:ascii="Century Gothic" w:eastAsia="Century Gothic" w:hAnsi="Century Gothic" w:cs="Century Gothic"/>
                <w:b/>
                <w:sz w:val="20"/>
                <w:szCs w:val="20"/>
              </w:rPr>
            </w:pPr>
            <w:r>
              <w:rPr>
                <w:rFonts w:ascii="Century Gothic" w:eastAsia="Century Gothic" w:hAnsi="Century Gothic" w:cs="Century Gothic"/>
                <w:b/>
                <w:sz w:val="20"/>
                <w:szCs w:val="20"/>
              </w:rPr>
              <w:t>Trips and experiences</w:t>
            </w:r>
          </w:p>
        </w:tc>
        <w:tc>
          <w:tcPr>
            <w:tcW w:w="7005" w:type="dxa"/>
          </w:tcPr>
          <w:p w14:paraId="219DB48B" w14:textId="77777777" w:rsidR="00D1308A" w:rsidRDefault="00EA3F68">
            <w:pPr>
              <w:rPr>
                <w:rFonts w:ascii="Century Gothic" w:eastAsia="Century Gothic" w:hAnsi="Century Gothic" w:cs="Century Gothic"/>
              </w:rPr>
            </w:pPr>
            <w:r>
              <w:rPr>
                <w:rFonts w:ascii="Century Gothic" w:eastAsia="Century Gothic" w:hAnsi="Century Gothic" w:cs="Century Gothic"/>
              </w:rPr>
              <w:t>Viking Day – Visitor comes in for a day with the children</w:t>
            </w:r>
          </w:p>
        </w:tc>
        <w:tc>
          <w:tcPr>
            <w:tcW w:w="7005" w:type="dxa"/>
          </w:tcPr>
          <w:p w14:paraId="3A23F2F1" w14:textId="77777777" w:rsidR="00D1308A" w:rsidRDefault="00EA3F68">
            <w:pPr>
              <w:rPr>
                <w:rFonts w:ascii="Century Gothic" w:eastAsia="Century Gothic" w:hAnsi="Century Gothic" w:cs="Century Gothic"/>
              </w:rPr>
            </w:pPr>
            <w:r>
              <w:rPr>
                <w:rFonts w:ascii="Century Gothic" w:eastAsia="Century Gothic" w:hAnsi="Century Gothic" w:cs="Century Gothic"/>
              </w:rPr>
              <w:t>Visit to the National Space Centre</w:t>
            </w:r>
          </w:p>
        </w:tc>
        <w:tc>
          <w:tcPr>
            <w:tcW w:w="7006" w:type="dxa"/>
          </w:tcPr>
          <w:p w14:paraId="102BD51B" w14:textId="635418F7" w:rsidR="00D1308A" w:rsidRDefault="00850F25">
            <w:pPr>
              <w:rPr>
                <w:rFonts w:ascii="Century Gothic" w:eastAsia="Century Gothic" w:hAnsi="Century Gothic" w:cs="Century Gothic"/>
              </w:rPr>
            </w:pPr>
            <w:r>
              <w:rPr>
                <w:rFonts w:ascii="Century Gothic" w:eastAsia="Century Gothic" w:hAnsi="Century Gothic" w:cs="Century Gothic"/>
              </w:rPr>
              <w:t>Geography – Biomes unit. Case Study and field work on deciduous forest biome. Visit to a local woodland.</w:t>
            </w:r>
          </w:p>
          <w:p w14:paraId="7C9B2035" w14:textId="77777777" w:rsidR="00D1308A" w:rsidRDefault="00D1308A">
            <w:pPr>
              <w:rPr>
                <w:rFonts w:ascii="Century Gothic" w:eastAsia="Century Gothic" w:hAnsi="Century Gothic" w:cs="Century Gothic"/>
              </w:rPr>
            </w:pPr>
          </w:p>
        </w:tc>
      </w:tr>
    </w:tbl>
    <w:p w14:paraId="47A76160" w14:textId="77777777" w:rsidR="00D1308A" w:rsidRDefault="00D1308A">
      <w:pPr>
        <w:rPr>
          <w:rFonts w:ascii="Century Gothic" w:eastAsia="Century Gothic" w:hAnsi="Century Gothic" w:cs="Century Gothic"/>
        </w:rPr>
      </w:pPr>
    </w:p>
    <w:sectPr w:rsidR="00D1308A">
      <w:pgSz w:w="23811" w:h="16838" w:orient="landscape"/>
      <w:pgMar w:top="709" w:right="678" w:bottom="568" w:left="56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E3501"/>
    <w:multiLevelType w:val="multilevel"/>
    <w:tmpl w:val="5FE2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F51B2"/>
    <w:multiLevelType w:val="multilevel"/>
    <w:tmpl w:val="C154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A1727"/>
    <w:multiLevelType w:val="hybridMultilevel"/>
    <w:tmpl w:val="EECEF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211F76"/>
    <w:multiLevelType w:val="hybridMultilevel"/>
    <w:tmpl w:val="74AC5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1B19E9"/>
    <w:multiLevelType w:val="multilevel"/>
    <w:tmpl w:val="79BA70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75913AB"/>
    <w:multiLevelType w:val="multilevel"/>
    <w:tmpl w:val="5C0EDB82"/>
    <w:lvl w:ilvl="0">
      <w:start w:val="1"/>
      <w:numFmt w:val="bullet"/>
      <w:lvlText w:val="●"/>
      <w:lvlJc w:val="left"/>
      <w:pPr>
        <w:ind w:left="837" w:hanging="360"/>
      </w:pPr>
      <w:rPr>
        <w:rFonts w:ascii="Noto Sans Symbols" w:eastAsia="Noto Sans Symbols" w:hAnsi="Noto Sans Symbols" w:cs="Noto Sans Symbols"/>
      </w:rPr>
    </w:lvl>
    <w:lvl w:ilvl="1">
      <w:start w:val="1"/>
      <w:numFmt w:val="bullet"/>
      <w:lvlText w:val="o"/>
      <w:lvlJc w:val="left"/>
      <w:pPr>
        <w:ind w:left="1557" w:hanging="360"/>
      </w:pPr>
      <w:rPr>
        <w:rFonts w:ascii="Courier New" w:eastAsia="Courier New" w:hAnsi="Courier New" w:cs="Courier New"/>
      </w:rPr>
    </w:lvl>
    <w:lvl w:ilvl="2">
      <w:start w:val="1"/>
      <w:numFmt w:val="bullet"/>
      <w:lvlText w:val="▪"/>
      <w:lvlJc w:val="left"/>
      <w:pPr>
        <w:ind w:left="2277" w:hanging="360"/>
      </w:pPr>
      <w:rPr>
        <w:rFonts w:ascii="Noto Sans Symbols" w:eastAsia="Noto Sans Symbols" w:hAnsi="Noto Sans Symbols" w:cs="Noto Sans Symbols"/>
      </w:rPr>
    </w:lvl>
    <w:lvl w:ilvl="3">
      <w:start w:val="1"/>
      <w:numFmt w:val="bullet"/>
      <w:lvlText w:val="●"/>
      <w:lvlJc w:val="left"/>
      <w:pPr>
        <w:ind w:left="2997" w:hanging="360"/>
      </w:pPr>
      <w:rPr>
        <w:rFonts w:ascii="Noto Sans Symbols" w:eastAsia="Noto Sans Symbols" w:hAnsi="Noto Sans Symbols" w:cs="Noto Sans Symbols"/>
      </w:rPr>
    </w:lvl>
    <w:lvl w:ilvl="4">
      <w:start w:val="1"/>
      <w:numFmt w:val="bullet"/>
      <w:lvlText w:val="o"/>
      <w:lvlJc w:val="left"/>
      <w:pPr>
        <w:ind w:left="3717" w:hanging="360"/>
      </w:pPr>
      <w:rPr>
        <w:rFonts w:ascii="Courier New" w:eastAsia="Courier New" w:hAnsi="Courier New" w:cs="Courier New"/>
      </w:rPr>
    </w:lvl>
    <w:lvl w:ilvl="5">
      <w:start w:val="1"/>
      <w:numFmt w:val="bullet"/>
      <w:lvlText w:val="▪"/>
      <w:lvlJc w:val="left"/>
      <w:pPr>
        <w:ind w:left="4437" w:hanging="360"/>
      </w:pPr>
      <w:rPr>
        <w:rFonts w:ascii="Noto Sans Symbols" w:eastAsia="Noto Sans Symbols" w:hAnsi="Noto Sans Symbols" w:cs="Noto Sans Symbols"/>
      </w:rPr>
    </w:lvl>
    <w:lvl w:ilvl="6">
      <w:start w:val="1"/>
      <w:numFmt w:val="bullet"/>
      <w:lvlText w:val="●"/>
      <w:lvlJc w:val="left"/>
      <w:pPr>
        <w:ind w:left="5157" w:hanging="360"/>
      </w:pPr>
      <w:rPr>
        <w:rFonts w:ascii="Noto Sans Symbols" w:eastAsia="Noto Sans Symbols" w:hAnsi="Noto Sans Symbols" w:cs="Noto Sans Symbols"/>
      </w:rPr>
    </w:lvl>
    <w:lvl w:ilvl="7">
      <w:start w:val="1"/>
      <w:numFmt w:val="bullet"/>
      <w:lvlText w:val="o"/>
      <w:lvlJc w:val="left"/>
      <w:pPr>
        <w:ind w:left="5877" w:hanging="360"/>
      </w:pPr>
      <w:rPr>
        <w:rFonts w:ascii="Courier New" w:eastAsia="Courier New" w:hAnsi="Courier New" w:cs="Courier New"/>
      </w:rPr>
    </w:lvl>
    <w:lvl w:ilvl="8">
      <w:start w:val="1"/>
      <w:numFmt w:val="bullet"/>
      <w:lvlText w:val="▪"/>
      <w:lvlJc w:val="left"/>
      <w:pPr>
        <w:ind w:left="6597" w:hanging="360"/>
      </w:pPr>
      <w:rPr>
        <w:rFonts w:ascii="Noto Sans Symbols" w:eastAsia="Noto Sans Symbols" w:hAnsi="Noto Sans Symbols" w:cs="Noto Sans Symbols"/>
      </w:rPr>
    </w:lvl>
  </w:abstractNum>
  <w:abstractNum w:abstractNumId="6" w15:restartNumberingAfterBreak="0">
    <w:nsid w:val="08210463"/>
    <w:multiLevelType w:val="hybridMultilevel"/>
    <w:tmpl w:val="D19CE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EC6C5A"/>
    <w:multiLevelType w:val="hybridMultilevel"/>
    <w:tmpl w:val="1BAE4E2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0DF06B61"/>
    <w:multiLevelType w:val="multilevel"/>
    <w:tmpl w:val="7C90040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0DFD6017"/>
    <w:multiLevelType w:val="multilevel"/>
    <w:tmpl w:val="404C2AF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2D94150"/>
    <w:multiLevelType w:val="multilevel"/>
    <w:tmpl w:val="4E466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30563DF"/>
    <w:multiLevelType w:val="hybridMultilevel"/>
    <w:tmpl w:val="8180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34495D"/>
    <w:multiLevelType w:val="hybridMultilevel"/>
    <w:tmpl w:val="6DA0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A92C44"/>
    <w:multiLevelType w:val="multilevel"/>
    <w:tmpl w:val="4E466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5FA50AD"/>
    <w:multiLevelType w:val="hybridMultilevel"/>
    <w:tmpl w:val="F08CB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9465BF"/>
    <w:multiLevelType w:val="multilevel"/>
    <w:tmpl w:val="5622DE7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6A61273"/>
    <w:multiLevelType w:val="multilevel"/>
    <w:tmpl w:val="03C4D8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1713719E"/>
    <w:multiLevelType w:val="hybridMultilevel"/>
    <w:tmpl w:val="BE0660C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7FB2CE3"/>
    <w:multiLevelType w:val="multilevel"/>
    <w:tmpl w:val="6DDE61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1A4A3F0C"/>
    <w:multiLevelType w:val="multilevel"/>
    <w:tmpl w:val="4E466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A6F48CE"/>
    <w:multiLevelType w:val="hybridMultilevel"/>
    <w:tmpl w:val="BA2A8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A3141C"/>
    <w:multiLevelType w:val="hybridMultilevel"/>
    <w:tmpl w:val="496AD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177E83"/>
    <w:multiLevelType w:val="hybridMultilevel"/>
    <w:tmpl w:val="60A0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FAD7801"/>
    <w:multiLevelType w:val="hybridMultilevel"/>
    <w:tmpl w:val="D9D8E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FC8759B"/>
    <w:multiLevelType w:val="multilevel"/>
    <w:tmpl w:val="32AA2E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21BE3EB0"/>
    <w:multiLevelType w:val="multilevel"/>
    <w:tmpl w:val="58926C8A"/>
    <w:lvl w:ilvl="0">
      <w:start w:val="1"/>
      <w:numFmt w:val="bullet"/>
      <w:lvlText w:val="●"/>
      <w:lvlJc w:val="left"/>
      <w:pPr>
        <w:ind w:left="836" w:hanging="360"/>
      </w:pPr>
      <w:rPr>
        <w:rFonts w:ascii="Noto Sans Symbols" w:eastAsia="Noto Sans Symbols" w:hAnsi="Noto Sans Symbols" w:cs="Noto Sans Symbols"/>
      </w:rPr>
    </w:lvl>
    <w:lvl w:ilvl="1">
      <w:start w:val="1"/>
      <w:numFmt w:val="bullet"/>
      <w:lvlText w:val="o"/>
      <w:lvlJc w:val="left"/>
      <w:pPr>
        <w:ind w:left="1556" w:hanging="360"/>
      </w:pPr>
      <w:rPr>
        <w:rFonts w:ascii="Courier New" w:eastAsia="Courier New" w:hAnsi="Courier New" w:cs="Courier New"/>
      </w:rPr>
    </w:lvl>
    <w:lvl w:ilvl="2">
      <w:start w:val="1"/>
      <w:numFmt w:val="bullet"/>
      <w:lvlText w:val="▪"/>
      <w:lvlJc w:val="left"/>
      <w:pPr>
        <w:ind w:left="2276" w:hanging="360"/>
      </w:pPr>
      <w:rPr>
        <w:rFonts w:ascii="Noto Sans Symbols" w:eastAsia="Noto Sans Symbols" w:hAnsi="Noto Sans Symbols" w:cs="Noto Sans Symbols"/>
      </w:rPr>
    </w:lvl>
    <w:lvl w:ilvl="3">
      <w:start w:val="1"/>
      <w:numFmt w:val="bullet"/>
      <w:lvlText w:val="●"/>
      <w:lvlJc w:val="left"/>
      <w:pPr>
        <w:ind w:left="2996" w:hanging="360"/>
      </w:pPr>
      <w:rPr>
        <w:rFonts w:ascii="Noto Sans Symbols" w:eastAsia="Noto Sans Symbols" w:hAnsi="Noto Sans Symbols" w:cs="Noto Sans Symbols"/>
      </w:rPr>
    </w:lvl>
    <w:lvl w:ilvl="4">
      <w:start w:val="1"/>
      <w:numFmt w:val="bullet"/>
      <w:lvlText w:val="o"/>
      <w:lvlJc w:val="left"/>
      <w:pPr>
        <w:ind w:left="3716" w:hanging="360"/>
      </w:pPr>
      <w:rPr>
        <w:rFonts w:ascii="Courier New" w:eastAsia="Courier New" w:hAnsi="Courier New" w:cs="Courier New"/>
      </w:rPr>
    </w:lvl>
    <w:lvl w:ilvl="5">
      <w:start w:val="1"/>
      <w:numFmt w:val="bullet"/>
      <w:lvlText w:val="▪"/>
      <w:lvlJc w:val="left"/>
      <w:pPr>
        <w:ind w:left="4436" w:hanging="360"/>
      </w:pPr>
      <w:rPr>
        <w:rFonts w:ascii="Noto Sans Symbols" w:eastAsia="Noto Sans Symbols" w:hAnsi="Noto Sans Symbols" w:cs="Noto Sans Symbols"/>
      </w:rPr>
    </w:lvl>
    <w:lvl w:ilvl="6">
      <w:start w:val="1"/>
      <w:numFmt w:val="bullet"/>
      <w:lvlText w:val="●"/>
      <w:lvlJc w:val="left"/>
      <w:pPr>
        <w:ind w:left="5156" w:hanging="360"/>
      </w:pPr>
      <w:rPr>
        <w:rFonts w:ascii="Noto Sans Symbols" w:eastAsia="Noto Sans Symbols" w:hAnsi="Noto Sans Symbols" w:cs="Noto Sans Symbols"/>
      </w:rPr>
    </w:lvl>
    <w:lvl w:ilvl="7">
      <w:start w:val="1"/>
      <w:numFmt w:val="bullet"/>
      <w:lvlText w:val="o"/>
      <w:lvlJc w:val="left"/>
      <w:pPr>
        <w:ind w:left="5876" w:hanging="360"/>
      </w:pPr>
      <w:rPr>
        <w:rFonts w:ascii="Courier New" w:eastAsia="Courier New" w:hAnsi="Courier New" w:cs="Courier New"/>
      </w:rPr>
    </w:lvl>
    <w:lvl w:ilvl="8">
      <w:start w:val="1"/>
      <w:numFmt w:val="bullet"/>
      <w:lvlText w:val="▪"/>
      <w:lvlJc w:val="left"/>
      <w:pPr>
        <w:ind w:left="6596" w:hanging="360"/>
      </w:pPr>
      <w:rPr>
        <w:rFonts w:ascii="Noto Sans Symbols" w:eastAsia="Noto Sans Symbols" w:hAnsi="Noto Sans Symbols" w:cs="Noto Sans Symbols"/>
      </w:rPr>
    </w:lvl>
  </w:abstractNum>
  <w:abstractNum w:abstractNumId="26" w15:restartNumberingAfterBreak="0">
    <w:nsid w:val="2690161A"/>
    <w:multiLevelType w:val="hybridMultilevel"/>
    <w:tmpl w:val="118CA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6AA1209"/>
    <w:multiLevelType w:val="hybridMultilevel"/>
    <w:tmpl w:val="700E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161F74"/>
    <w:multiLevelType w:val="multilevel"/>
    <w:tmpl w:val="C38EC882"/>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29" w15:restartNumberingAfterBreak="0">
    <w:nsid w:val="27E945C6"/>
    <w:multiLevelType w:val="hybridMultilevel"/>
    <w:tmpl w:val="E4AAC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B0D4982"/>
    <w:multiLevelType w:val="multilevel"/>
    <w:tmpl w:val="8E1E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1766D5"/>
    <w:multiLevelType w:val="multilevel"/>
    <w:tmpl w:val="8020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D15023"/>
    <w:multiLevelType w:val="multilevel"/>
    <w:tmpl w:val="31D8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E76D80"/>
    <w:multiLevelType w:val="hybridMultilevel"/>
    <w:tmpl w:val="AEA69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1D85FD2"/>
    <w:multiLevelType w:val="multilevel"/>
    <w:tmpl w:val="AEBE64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5B4774F"/>
    <w:multiLevelType w:val="multilevel"/>
    <w:tmpl w:val="B6D0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016116"/>
    <w:multiLevelType w:val="hybridMultilevel"/>
    <w:tmpl w:val="A13E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7A04634"/>
    <w:multiLevelType w:val="multilevel"/>
    <w:tmpl w:val="0C1CF398"/>
    <w:lvl w:ilvl="0">
      <w:start w:val="1"/>
      <w:numFmt w:val="bullet"/>
      <w:lvlText w:val="●"/>
      <w:lvlJc w:val="left"/>
      <w:pPr>
        <w:ind w:left="831" w:hanging="360"/>
      </w:pPr>
      <w:rPr>
        <w:rFonts w:ascii="Noto Sans Symbols" w:eastAsia="Noto Sans Symbols" w:hAnsi="Noto Sans Symbols" w:cs="Noto Sans Symbols"/>
      </w:rPr>
    </w:lvl>
    <w:lvl w:ilvl="1">
      <w:start w:val="1"/>
      <w:numFmt w:val="bullet"/>
      <w:lvlText w:val="o"/>
      <w:lvlJc w:val="left"/>
      <w:pPr>
        <w:ind w:left="1551" w:hanging="360"/>
      </w:pPr>
      <w:rPr>
        <w:rFonts w:ascii="Courier New" w:eastAsia="Courier New" w:hAnsi="Courier New" w:cs="Courier New"/>
      </w:rPr>
    </w:lvl>
    <w:lvl w:ilvl="2">
      <w:start w:val="1"/>
      <w:numFmt w:val="bullet"/>
      <w:lvlText w:val="▪"/>
      <w:lvlJc w:val="left"/>
      <w:pPr>
        <w:ind w:left="2271" w:hanging="360"/>
      </w:pPr>
      <w:rPr>
        <w:rFonts w:ascii="Noto Sans Symbols" w:eastAsia="Noto Sans Symbols" w:hAnsi="Noto Sans Symbols" w:cs="Noto Sans Symbols"/>
      </w:rPr>
    </w:lvl>
    <w:lvl w:ilvl="3">
      <w:start w:val="1"/>
      <w:numFmt w:val="bullet"/>
      <w:lvlText w:val="●"/>
      <w:lvlJc w:val="left"/>
      <w:pPr>
        <w:ind w:left="2991" w:hanging="360"/>
      </w:pPr>
      <w:rPr>
        <w:rFonts w:ascii="Noto Sans Symbols" w:eastAsia="Noto Sans Symbols" w:hAnsi="Noto Sans Symbols" w:cs="Noto Sans Symbols"/>
      </w:rPr>
    </w:lvl>
    <w:lvl w:ilvl="4">
      <w:start w:val="1"/>
      <w:numFmt w:val="bullet"/>
      <w:lvlText w:val="o"/>
      <w:lvlJc w:val="left"/>
      <w:pPr>
        <w:ind w:left="3711" w:hanging="360"/>
      </w:pPr>
      <w:rPr>
        <w:rFonts w:ascii="Courier New" w:eastAsia="Courier New" w:hAnsi="Courier New" w:cs="Courier New"/>
      </w:rPr>
    </w:lvl>
    <w:lvl w:ilvl="5">
      <w:start w:val="1"/>
      <w:numFmt w:val="bullet"/>
      <w:lvlText w:val="▪"/>
      <w:lvlJc w:val="left"/>
      <w:pPr>
        <w:ind w:left="4431" w:hanging="360"/>
      </w:pPr>
      <w:rPr>
        <w:rFonts w:ascii="Noto Sans Symbols" w:eastAsia="Noto Sans Symbols" w:hAnsi="Noto Sans Symbols" w:cs="Noto Sans Symbols"/>
      </w:rPr>
    </w:lvl>
    <w:lvl w:ilvl="6">
      <w:start w:val="1"/>
      <w:numFmt w:val="bullet"/>
      <w:lvlText w:val="●"/>
      <w:lvlJc w:val="left"/>
      <w:pPr>
        <w:ind w:left="5151" w:hanging="360"/>
      </w:pPr>
      <w:rPr>
        <w:rFonts w:ascii="Noto Sans Symbols" w:eastAsia="Noto Sans Symbols" w:hAnsi="Noto Sans Symbols" w:cs="Noto Sans Symbols"/>
      </w:rPr>
    </w:lvl>
    <w:lvl w:ilvl="7">
      <w:start w:val="1"/>
      <w:numFmt w:val="bullet"/>
      <w:lvlText w:val="o"/>
      <w:lvlJc w:val="left"/>
      <w:pPr>
        <w:ind w:left="5871" w:hanging="360"/>
      </w:pPr>
      <w:rPr>
        <w:rFonts w:ascii="Courier New" w:eastAsia="Courier New" w:hAnsi="Courier New" w:cs="Courier New"/>
      </w:rPr>
    </w:lvl>
    <w:lvl w:ilvl="8">
      <w:start w:val="1"/>
      <w:numFmt w:val="bullet"/>
      <w:lvlText w:val="▪"/>
      <w:lvlJc w:val="left"/>
      <w:pPr>
        <w:ind w:left="6591" w:hanging="360"/>
      </w:pPr>
      <w:rPr>
        <w:rFonts w:ascii="Noto Sans Symbols" w:eastAsia="Noto Sans Symbols" w:hAnsi="Noto Sans Symbols" w:cs="Noto Sans Symbols"/>
      </w:rPr>
    </w:lvl>
  </w:abstractNum>
  <w:abstractNum w:abstractNumId="38" w15:restartNumberingAfterBreak="0">
    <w:nsid w:val="37F73974"/>
    <w:multiLevelType w:val="hybridMultilevel"/>
    <w:tmpl w:val="AC549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2C1EF4"/>
    <w:multiLevelType w:val="hybridMultilevel"/>
    <w:tmpl w:val="ADE49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8863A5A"/>
    <w:multiLevelType w:val="multilevel"/>
    <w:tmpl w:val="4E466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38D87A12"/>
    <w:multiLevelType w:val="hybridMultilevel"/>
    <w:tmpl w:val="C41AB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D744C30"/>
    <w:multiLevelType w:val="multilevel"/>
    <w:tmpl w:val="43B4D5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3E5337F1"/>
    <w:multiLevelType w:val="multilevel"/>
    <w:tmpl w:val="89724226"/>
    <w:lvl w:ilvl="0">
      <w:start w:val="1"/>
      <w:numFmt w:val="bullet"/>
      <w:lvlText w:val="●"/>
      <w:lvlJc w:val="left"/>
      <w:pPr>
        <w:ind w:left="836" w:hanging="360"/>
      </w:pPr>
      <w:rPr>
        <w:rFonts w:ascii="Noto Sans Symbols" w:eastAsia="Noto Sans Symbols" w:hAnsi="Noto Sans Symbols" w:cs="Noto Sans Symbols"/>
      </w:rPr>
    </w:lvl>
    <w:lvl w:ilvl="1">
      <w:start w:val="1"/>
      <w:numFmt w:val="bullet"/>
      <w:lvlText w:val="o"/>
      <w:lvlJc w:val="left"/>
      <w:pPr>
        <w:ind w:left="1556" w:hanging="360"/>
      </w:pPr>
      <w:rPr>
        <w:rFonts w:ascii="Courier New" w:eastAsia="Courier New" w:hAnsi="Courier New" w:cs="Courier New"/>
      </w:rPr>
    </w:lvl>
    <w:lvl w:ilvl="2">
      <w:start w:val="1"/>
      <w:numFmt w:val="bullet"/>
      <w:lvlText w:val="▪"/>
      <w:lvlJc w:val="left"/>
      <w:pPr>
        <w:ind w:left="2276" w:hanging="360"/>
      </w:pPr>
      <w:rPr>
        <w:rFonts w:ascii="Noto Sans Symbols" w:eastAsia="Noto Sans Symbols" w:hAnsi="Noto Sans Symbols" w:cs="Noto Sans Symbols"/>
      </w:rPr>
    </w:lvl>
    <w:lvl w:ilvl="3">
      <w:start w:val="1"/>
      <w:numFmt w:val="bullet"/>
      <w:lvlText w:val="●"/>
      <w:lvlJc w:val="left"/>
      <w:pPr>
        <w:ind w:left="2996" w:hanging="360"/>
      </w:pPr>
      <w:rPr>
        <w:rFonts w:ascii="Noto Sans Symbols" w:eastAsia="Noto Sans Symbols" w:hAnsi="Noto Sans Symbols" w:cs="Noto Sans Symbols"/>
      </w:rPr>
    </w:lvl>
    <w:lvl w:ilvl="4">
      <w:start w:val="1"/>
      <w:numFmt w:val="bullet"/>
      <w:lvlText w:val="o"/>
      <w:lvlJc w:val="left"/>
      <w:pPr>
        <w:ind w:left="3716" w:hanging="360"/>
      </w:pPr>
      <w:rPr>
        <w:rFonts w:ascii="Courier New" w:eastAsia="Courier New" w:hAnsi="Courier New" w:cs="Courier New"/>
      </w:rPr>
    </w:lvl>
    <w:lvl w:ilvl="5">
      <w:start w:val="1"/>
      <w:numFmt w:val="bullet"/>
      <w:lvlText w:val="▪"/>
      <w:lvlJc w:val="left"/>
      <w:pPr>
        <w:ind w:left="4436" w:hanging="360"/>
      </w:pPr>
      <w:rPr>
        <w:rFonts w:ascii="Noto Sans Symbols" w:eastAsia="Noto Sans Symbols" w:hAnsi="Noto Sans Symbols" w:cs="Noto Sans Symbols"/>
      </w:rPr>
    </w:lvl>
    <w:lvl w:ilvl="6">
      <w:start w:val="1"/>
      <w:numFmt w:val="bullet"/>
      <w:lvlText w:val="●"/>
      <w:lvlJc w:val="left"/>
      <w:pPr>
        <w:ind w:left="5156" w:hanging="360"/>
      </w:pPr>
      <w:rPr>
        <w:rFonts w:ascii="Noto Sans Symbols" w:eastAsia="Noto Sans Symbols" w:hAnsi="Noto Sans Symbols" w:cs="Noto Sans Symbols"/>
      </w:rPr>
    </w:lvl>
    <w:lvl w:ilvl="7">
      <w:start w:val="1"/>
      <w:numFmt w:val="bullet"/>
      <w:lvlText w:val="o"/>
      <w:lvlJc w:val="left"/>
      <w:pPr>
        <w:ind w:left="5876" w:hanging="360"/>
      </w:pPr>
      <w:rPr>
        <w:rFonts w:ascii="Courier New" w:eastAsia="Courier New" w:hAnsi="Courier New" w:cs="Courier New"/>
      </w:rPr>
    </w:lvl>
    <w:lvl w:ilvl="8">
      <w:start w:val="1"/>
      <w:numFmt w:val="bullet"/>
      <w:lvlText w:val="▪"/>
      <w:lvlJc w:val="left"/>
      <w:pPr>
        <w:ind w:left="6596" w:hanging="360"/>
      </w:pPr>
      <w:rPr>
        <w:rFonts w:ascii="Noto Sans Symbols" w:eastAsia="Noto Sans Symbols" w:hAnsi="Noto Sans Symbols" w:cs="Noto Sans Symbols"/>
      </w:rPr>
    </w:lvl>
  </w:abstractNum>
  <w:abstractNum w:abstractNumId="44" w15:restartNumberingAfterBreak="0">
    <w:nsid w:val="3F47482D"/>
    <w:multiLevelType w:val="multilevel"/>
    <w:tmpl w:val="78C47B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409C7141"/>
    <w:multiLevelType w:val="multilevel"/>
    <w:tmpl w:val="42BCB3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6" w15:restartNumberingAfterBreak="0">
    <w:nsid w:val="41092B2B"/>
    <w:multiLevelType w:val="multilevel"/>
    <w:tmpl w:val="ACFEF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417974FB"/>
    <w:multiLevelType w:val="hybridMultilevel"/>
    <w:tmpl w:val="01C6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1EC351E"/>
    <w:multiLevelType w:val="multilevel"/>
    <w:tmpl w:val="E4CE639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9" w15:restartNumberingAfterBreak="0">
    <w:nsid w:val="44373FC7"/>
    <w:multiLevelType w:val="multilevel"/>
    <w:tmpl w:val="E8B0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E00CB9"/>
    <w:multiLevelType w:val="hybridMultilevel"/>
    <w:tmpl w:val="997A5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51B6662"/>
    <w:multiLevelType w:val="multilevel"/>
    <w:tmpl w:val="1C904A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459C295C"/>
    <w:multiLevelType w:val="multilevel"/>
    <w:tmpl w:val="EA26408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486351F5"/>
    <w:multiLevelType w:val="hybridMultilevel"/>
    <w:tmpl w:val="C9B26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8786DC2"/>
    <w:multiLevelType w:val="multilevel"/>
    <w:tmpl w:val="E416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DC68A0"/>
    <w:multiLevelType w:val="hybridMultilevel"/>
    <w:tmpl w:val="07E4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6A29A8"/>
    <w:multiLevelType w:val="multilevel"/>
    <w:tmpl w:val="88BAD0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498C337A"/>
    <w:multiLevelType w:val="multilevel"/>
    <w:tmpl w:val="4E466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4A1C59C0"/>
    <w:multiLevelType w:val="multilevel"/>
    <w:tmpl w:val="BBBCA98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4AEE4DB8"/>
    <w:multiLevelType w:val="multilevel"/>
    <w:tmpl w:val="A008EC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0" w15:restartNumberingAfterBreak="0">
    <w:nsid w:val="4B011F64"/>
    <w:multiLevelType w:val="hybridMultilevel"/>
    <w:tmpl w:val="F82EB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C620EF7"/>
    <w:multiLevelType w:val="multilevel"/>
    <w:tmpl w:val="A55C3C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2" w15:restartNumberingAfterBreak="0">
    <w:nsid w:val="54D24167"/>
    <w:multiLevelType w:val="hybridMultilevel"/>
    <w:tmpl w:val="BDA4F5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56EB2F77"/>
    <w:multiLevelType w:val="multilevel"/>
    <w:tmpl w:val="3BAE1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589B7EFC"/>
    <w:multiLevelType w:val="hybridMultilevel"/>
    <w:tmpl w:val="AF12D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8A02EB7"/>
    <w:multiLevelType w:val="multilevel"/>
    <w:tmpl w:val="AADE8AB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59A27477"/>
    <w:multiLevelType w:val="hybridMultilevel"/>
    <w:tmpl w:val="94DE9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A595D53"/>
    <w:multiLevelType w:val="multilevel"/>
    <w:tmpl w:val="20B8A0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8" w15:restartNumberingAfterBreak="0">
    <w:nsid w:val="5B227CC1"/>
    <w:multiLevelType w:val="multilevel"/>
    <w:tmpl w:val="73D071AC"/>
    <w:lvl w:ilvl="0">
      <w:start w:val="1"/>
      <w:numFmt w:val="bullet"/>
      <w:lvlText w:val="●"/>
      <w:lvlJc w:val="left"/>
      <w:pPr>
        <w:ind w:left="811" w:hanging="360"/>
      </w:pPr>
      <w:rPr>
        <w:rFonts w:ascii="Noto Sans Symbols" w:eastAsia="Noto Sans Symbols" w:hAnsi="Noto Sans Symbols" w:cs="Noto Sans Symbols"/>
      </w:rPr>
    </w:lvl>
    <w:lvl w:ilvl="1">
      <w:start w:val="1"/>
      <w:numFmt w:val="bullet"/>
      <w:lvlText w:val="o"/>
      <w:lvlJc w:val="left"/>
      <w:pPr>
        <w:ind w:left="1531" w:hanging="360"/>
      </w:pPr>
      <w:rPr>
        <w:rFonts w:ascii="Courier New" w:eastAsia="Courier New" w:hAnsi="Courier New" w:cs="Courier New"/>
      </w:rPr>
    </w:lvl>
    <w:lvl w:ilvl="2">
      <w:start w:val="1"/>
      <w:numFmt w:val="bullet"/>
      <w:lvlText w:val="▪"/>
      <w:lvlJc w:val="left"/>
      <w:pPr>
        <w:ind w:left="2251" w:hanging="360"/>
      </w:pPr>
      <w:rPr>
        <w:rFonts w:ascii="Noto Sans Symbols" w:eastAsia="Noto Sans Symbols" w:hAnsi="Noto Sans Symbols" w:cs="Noto Sans Symbols"/>
      </w:rPr>
    </w:lvl>
    <w:lvl w:ilvl="3">
      <w:start w:val="1"/>
      <w:numFmt w:val="bullet"/>
      <w:lvlText w:val="●"/>
      <w:lvlJc w:val="left"/>
      <w:pPr>
        <w:ind w:left="2971" w:hanging="360"/>
      </w:pPr>
      <w:rPr>
        <w:rFonts w:ascii="Noto Sans Symbols" w:eastAsia="Noto Sans Symbols" w:hAnsi="Noto Sans Symbols" w:cs="Noto Sans Symbols"/>
      </w:rPr>
    </w:lvl>
    <w:lvl w:ilvl="4">
      <w:start w:val="1"/>
      <w:numFmt w:val="bullet"/>
      <w:lvlText w:val="o"/>
      <w:lvlJc w:val="left"/>
      <w:pPr>
        <w:ind w:left="3691" w:hanging="360"/>
      </w:pPr>
      <w:rPr>
        <w:rFonts w:ascii="Courier New" w:eastAsia="Courier New" w:hAnsi="Courier New" w:cs="Courier New"/>
      </w:rPr>
    </w:lvl>
    <w:lvl w:ilvl="5">
      <w:start w:val="1"/>
      <w:numFmt w:val="bullet"/>
      <w:lvlText w:val="▪"/>
      <w:lvlJc w:val="left"/>
      <w:pPr>
        <w:ind w:left="4411" w:hanging="360"/>
      </w:pPr>
      <w:rPr>
        <w:rFonts w:ascii="Noto Sans Symbols" w:eastAsia="Noto Sans Symbols" w:hAnsi="Noto Sans Symbols" w:cs="Noto Sans Symbols"/>
      </w:rPr>
    </w:lvl>
    <w:lvl w:ilvl="6">
      <w:start w:val="1"/>
      <w:numFmt w:val="bullet"/>
      <w:lvlText w:val="●"/>
      <w:lvlJc w:val="left"/>
      <w:pPr>
        <w:ind w:left="5131" w:hanging="360"/>
      </w:pPr>
      <w:rPr>
        <w:rFonts w:ascii="Noto Sans Symbols" w:eastAsia="Noto Sans Symbols" w:hAnsi="Noto Sans Symbols" w:cs="Noto Sans Symbols"/>
      </w:rPr>
    </w:lvl>
    <w:lvl w:ilvl="7">
      <w:start w:val="1"/>
      <w:numFmt w:val="bullet"/>
      <w:lvlText w:val="o"/>
      <w:lvlJc w:val="left"/>
      <w:pPr>
        <w:ind w:left="5851" w:hanging="360"/>
      </w:pPr>
      <w:rPr>
        <w:rFonts w:ascii="Courier New" w:eastAsia="Courier New" w:hAnsi="Courier New" w:cs="Courier New"/>
      </w:rPr>
    </w:lvl>
    <w:lvl w:ilvl="8">
      <w:start w:val="1"/>
      <w:numFmt w:val="bullet"/>
      <w:lvlText w:val="▪"/>
      <w:lvlJc w:val="left"/>
      <w:pPr>
        <w:ind w:left="6571" w:hanging="360"/>
      </w:pPr>
      <w:rPr>
        <w:rFonts w:ascii="Noto Sans Symbols" w:eastAsia="Noto Sans Symbols" w:hAnsi="Noto Sans Symbols" w:cs="Noto Sans Symbols"/>
      </w:rPr>
    </w:lvl>
  </w:abstractNum>
  <w:abstractNum w:abstractNumId="69" w15:restartNumberingAfterBreak="0">
    <w:nsid w:val="5B6C04C2"/>
    <w:multiLevelType w:val="hybridMultilevel"/>
    <w:tmpl w:val="61E4D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B8952AE"/>
    <w:multiLevelType w:val="hybridMultilevel"/>
    <w:tmpl w:val="43EAC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BA21334"/>
    <w:multiLevelType w:val="hybridMultilevel"/>
    <w:tmpl w:val="A852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D32232D"/>
    <w:multiLevelType w:val="hybridMultilevel"/>
    <w:tmpl w:val="3C86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D652DBB"/>
    <w:multiLevelType w:val="hybridMultilevel"/>
    <w:tmpl w:val="CC0C6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D9971E2"/>
    <w:multiLevelType w:val="hybridMultilevel"/>
    <w:tmpl w:val="5630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E9D6E05"/>
    <w:multiLevelType w:val="multilevel"/>
    <w:tmpl w:val="0732815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6" w15:restartNumberingAfterBreak="0">
    <w:nsid w:val="60527418"/>
    <w:multiLevelType w:val="multilevel"/>
    <w:tmpl w:val="386AAD78"/>
    <w:lvl w:ilvl="0">
      <w:start w:val="1"/>
      <w:numFmt w:val="bullet"/>
      <w:lvlText w:val="●"/>
      <w:lvlJc w:val="left"/>
      <w:pPr>
        <w:ind w:left="831" w:hanging="360"/>
      </w:pPr>
      <w:rPr>
        <w:rFonts w:ascii="Noto Sans Symbols" w:eastAsia="Noto Sans Symbols" w:hAnsi="Noto Sans Symbols" w:cs="Noto Sans Symbols"/>
      </w:rPr>
    </w:lvl>
    <w:lvl w:ilvl="1">
      <w:start w:val="1"/>
      <w:numFmt w:val="bullet"/>
      <w:lvlText w:val="o"/>
      <w:lvlJc w:val="left"/>
      <w:pPr>
        <w:ind w:left="1551" w:hanging="360"/>
      </w:pPr>
      <w:rPr>
        <w:rFonts w:ascii="Courier New" w:eastAsia="Courier New" w:hAnsi="Courier New" w:cs="Courier New"/>
      </w:rPr>
    </w:lvl>
    <w:lvl w:ilvl="2">
      <w:start w:val="1"/>
      <w:numFmt w:val="bullet"/>
      <w:lvlText w:val="▪"/>
      <w:lvlJc w:val="left"/>
      <w:pPr>
        <w:ind w:left="2271" w:hanging="360"/>
      </w:pPr>
      <w:rPr>
        <w:rFonts w:ascii="Noto Sans Symbols" w:eastAsia="Noto Sans Symbols" w:hAnsi="Noto Sans Symbols" w:cs="Noto Sans Symbols"/>
      </w:rPr>
    </w:lvl>
    <w:lvl w:ilvl="3">
      <w:start w:val="1"/>
      <w:numFmt w:val="bullet"/>
      <w:lvlText w:val="●"/>
      <w:lvlJc w:val="left"/>
      <w:pPr>
        <w:ind w:left="2991" w:hanging="360"/>
      </w:pPr>
      <w:rPr>
        <w:rFonts w:ascii="Noto Sans Symbols" w:eastAsia="Noto Sans Symbols" w:hAnsi="Noto Sans Symbols" w:cs="Noto Sans Symbols"/>
      </w:rPr>
    </w:lvl>
    <w:lvl w:ilvl="4">
      <w:start w:val="1"/>
      <w:numFmt w:val="bullet"/>
      <w:lvlText w:val="o"/>
      <w:lvlJc w:val="left"/>
      <w:pPr>
        <w:ind w:left="3711" w:hanging="360"/>
      </w:pPr>
      <w:rPr>
        <w:rFonts w:ascii="Courier New" w:eastAsia="Courier New" w:hAnsi="Courier New" w:cs="Courier New"/>
      </w:rPr>
    </w:lvl>
    <w:lvl w:ilvl="5">
      <w:start w:val="1"/>
      <w:numFmt w:val="bullet"/>
      <w:lvlText w:val="▪"/>
      <w:lvlJc w:val="left"/>
      <w:pPr>
        <w:ind w:left="4431" w:hanging="360"/>
      </w:pPr>
      <w:rPr>
        <w:rFonts w:ascii="Noto Sans Symbols" w:eastAsia="Noto Sans Symbols" w:hAnsi="Noto Sans Symbols" w:cs="Noto Sans Symbols"/>
      </w:rPr>
    </w:lvl>
    <w:lvl w:ilvl="6">
      <w:start w:val="1"/>
      <w:numFmt w:val="bullet"/>
      <w:lvlText w:val="●"/>
      <w:lvlJc w:val="left"/>
      <w:pPr>
        <w:ind w:left="5151" w:hanging="360"/>
      </w:pPr>
      <w:rPr>
        <w:rFonts w:ascii="Noto Sans Symbols" w:eastAsia="Noto Sans Symbols" w:hAnsi="Noto Sans Symbols" w:cs="Noto Sans Symbols"/>
      </w:rPr>
    </w:lvl>
    <w:lvl w:ilvl="7">
      <w:start w:val="1"/>
      <w:numFmt w:val="bullet"/>
      <w:lvlText w:val="o"/>
      <w:lvlJc w:val="left"/>
      <w:pPr>
        <w:ind w:left="5871" w:hanging="360"/>
      </w:pPr>
      <w:rPr>
        <w:rFonts w:ascii="Courier New" w:eastAsia="Courier New" w:hAnsi="Courier New" w:cs="Courier New"/>
      </w:rPr>
    </w:lvl>
    <w:lvl w:ilvl="8">
      <w:start w:val="1"/>
      <w:numFmt w:val="bullet"/>
      <w:lvlText w:val="▪"/>
      <w:lvlJc w:val="left"/>
      <w:pPr>
        <w:ind w:left="6591" w:hanging="360"/>
      </w:pPr>
      <w:rPr>
        <w:rFonts w:ascii="Noto Sans Symbols" w:eastAsia="Noto Sans Symbols" w:hAnsi="Noto Sans Symbols" w:cs="Noto Sans Symbols"/>
      </w:rPr>
    </w:lvl>
  </w:abstractNum>
  <w:abstractNum w:abstractNumId="77" w15:restartNumberingAfterBreak="0">
    <w:nsid w:val="62B20AD1"/>
    <w:multiLevelType w:val="multilevel"/>
    <w:tmpl w:val="2AE061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8" w15:restartNumberingAfterBreak="0">
    <w:nsid w:val="63742FD8"/>
    <w:multiLevelType w:val="hybridMultilevel"/>
    <w:tmpl w:val="7BC4B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58020C8"/>
    <w:multiLevelType w:val="multilevel"/>
    <w:tmpl w:val="817ACB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0" w15:restartNumberingAfterBreak="0">
    <w:nsid w:val="675873A6"/>
    <w:multiLevelType w:val="hybridMultilevel"/>
    <w:tmpl w:val="FB56D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87D5271"/>
    <w:multiLevelType w:val="hybridMultilevel"/>
    <w:tmpl w:val="F4FE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A3F3E7F"/>
    <w:multiLevelType w:val="multilevel"/>
    <w:tmpl w:val="8EA27F1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3" w15:restartNumberingAfterBreak="0">
    <w:nsid w:val="6A9C3697"/>
    <w:multiLevelType w:val="hybridMultilevel"/>
    <w:tmpl w:val="01488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AAB74BE"/>
    <w:multiLevelType w:val="multilevel"/>
    <w:tmpl w:val="F0A456BA"/>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6BD77417"/>
    <w:multiLevelType w:val="hybridMultilevel"/>
    <w:tmpl w:val="ECCA8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D8B38CD"/>
    <w:multiLevelType w:val="multilevel"/>
    <w:tmpl w:val="C590AA9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7" w15:restartNumberingAfterBreak="0">
    <w:nsid w:val="6DA10CF5"/>
    <w:multiLevelType w:val="hybridMultilevel"/>
    <w:tmpl w:val="67D6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E673F65"/>
    <w:multiLevelType w:val="hybridMultilevel"/>
    <w:tmpl w:val="7FFE9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E6C02D2"/>
    <w:multiLevelType w:val="hybridMultilevel"/>
    <w:tmpl w:val="87B82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1906748"/>
    <w:multiLevelType w:val="hybridMultilevel"/>
    <w:tmpl w:val="22EC1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23B2032"/>
    <w:multiLevelType w:val="multilevel"/>
    <w:tmpl w:val="C750E1F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2" w15:restartNumberingAfterBreak="0">
    <w:nsid w:val="72476C39"/>
    <w:multiLevelType w:val="multilevel"/>
    <w:tmpl w:val="4E466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3" w15:restartNumberingAfterBreak="0">
    <w:nsid w:val="72A86DFA"/>
    <w:multiLevelType w:val="hybridMultilevel"/>
    <w:tmpl w:val="0C0A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2F32A0E"/>
    <w:multiLevelType w:val="hybridMultilevel"/>
    <w:tmpl w:val="467A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5B0277B"/>
    <w:multiLevelType w:val="hybridMultilevel"/>
    <w:tmpl w:val="9828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E52E8B"/>
    <w:multiLevelType w:val="multilevel"/>
    <w:tmpl w:val="8EB2D6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7" w15:restartNumberingAfterBreak="0">
    <w:nsid w:val="765A3562"/>
    <w:multiLevelType w:val="hybridMultilevel"/>
    <w:tmpl w:val="5EBE1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6EC0A35"/>
    <w:multiLevelType w:val="multilevel"/>
    <w:tmpl w:val="7022452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9" w15:restartNumberingAfterBreak="0">
    <w:nsid w:val="771D7621"/>
    <w:multiLevelType w:val="multilevel"/>
    <w:tmpl w:val="4E466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0" w15:restartNumberingAfterBreak="0">
    <w:nsid w:val="7887131F"/>
    <w:multiLevelType w:val="multilevel"/>
    <w:tmpl w:val="A66C0DB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1" w15:restartNumberingAfterBreak="0">
    <w:nsid w:val="7A184223"/>
    <w:multiLevelType w:val="hybridMultilevel"/>
    <w:tmpl w:val="0360C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A9F6DB8"/>
    <w:multiLevelType w:val="multilevel"/>
    <w:tmpl w:val="EB7EE71C"/>
    <w:lvl w:ilvl="0">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3" w15:restartNumberingAfterBreak="0">
    <w:nsid w:val="7E571208"/>
    <w:multiLevelType w:val="multilevel"/>
    <w:tmpl w:val="00040B4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4" w15:restartNumberingAfterBreak="0">
    <w:nsid w:val="7F8B3A73"/>
    <w:multiLevelType w:val="hybridMultilevel"/>
    <w:tmpl w:val="2C2E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FF81F2F"/>
    <w:multiLevelType w:val="multilevel"/>
    <w:tmpl w:val="09988C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4"/>
  </w:num>
  <w:num w:numId="2">
    <w:abstractNumId w:val="51"/>
  </w:num>
  <w:num w:numId="3">
    <w:abstractNumId w:val="56"/>
  </w:num>
  <w:num w:numId="4">
    <w:abstractNumId w:val="92"/>
  </w:num>
  <w:num w:numId="5">
    <w:abstractNumId w:val="44"/>
  </w:num>
  <w:num w:numId="6">
    <w:abstractNumId w:val="52"/>
  </w:num>
  <w:num w:numId="7">
    <w:abstractNumId w:val="86"/>
  </w:num>
  <w:num w:numId="8">
    <w:abstractNumId w:val="84"/>
  </w:num>
  <w:num w:numId="9">
    <w:abstractNumId w:val="18"/>
  </w:num>
  <w:num w:numId="10">
    <w:abstractNumId w:val="9"/>
  </w:num>
  <w:num w:numId="11">
    <w:abstractNumId w:val="58"/>
  </w:num>
  <w:num w:numId="12">
    <w:abstractNumId w:val="15"/>
  </w:num>
  <w:num w:numId="13">
    <w:abstractNumId w:val="25"/>
  </w:num>
  <w:num w:numId="14">
    <w:abstractNumId w:val="43"/>
  </w:num>
  <w:num w:numId="15">
    <w:abstractNumId w:val="5"/>
  </w:num>
  <w:num w:numId="16">
    <w:abstractNumId w:val="59"/>
  </w:num>
  <w:num w:numId="17">
    <w:abstractNumId w:val="91"/>
  </w:num>
  <w:num w:numId="18">
    <w:abstractNumId w:val="79"/>
  </w:num>
  <w:num w:numId="19">
    <w:abstractNumId w:val="45"/>
  </w:num>
  <w:num w:numId="20">
    <w:abstractNumId w:val="4"/>
  </w:num>
  <w:num w:numId="21">
    <w:abstractNumId w:val="48"/>
  </w:num>
  <w:num w:numId="22">
    <w:abstractNumId w:val="8"/>
  </w:num>
  <w:num w:numId="23">
    <w:abstractNumId w:val="96"/>
  </w:num>
  <w:num w:numId="24">
    <w:abstractNumId w:val="68"/>
  </w:num>
  <w:num w:numId="25">
    <w:abstractNumId w:val="34"/>
  </w:num>
  <w:num w:numId="26">
    <w:abstractNumId w:val="42"/>
  </w:num>
  <w:num w:numId="27">
    <w:abstractNumId w:val="16"/>
  </w:num>
  <w:num w:numId="28">
    <w:abstractNumId w:val="63"/>
  </w:num>
  <w:num w:numId="29">
    <w:abstractNumId w:val="28"/>
  </w:num>
  <w:num w:numId="30">
    <w:abstractNumId w:val="77"/>
  </w:num>
  <w:num w:numId="31">
    <w:abstractNumId w:val="61"/>
  </w:num>
  <w:num w:numId="32">
    <w:abstractNumId w:val="100"/>
  </w:num>
  <w:num w:numId="33">
    <w:abstractNumId w:val="76"/>
  </w:num>
  <w:num w:numId="34">
    <w:abstractNumId w:val="46"/>
  </w:num>
  <w:num w:numId="35">
    <w:abstractNumId w:val="37"/>
  </w:num>
  <w:num w:numId="36">
    <w:abstractNumId w:val="82"/>
  </w:num>
  <w:num w:numId="37">
    <w:abstractNumId w:val="67"/>
  </w:num>
  <w:num w:numId="38">
    <w:abstractNumId w:val="103"/>
  </w:num>
  <w:num w:numId="39">
    <w:abstractNumId w:val="75"/>
  </w:num>
  <w:num w:numId="40">
    <w:abstractNumId w:val="65"/>
  </w:num>
  <w:num w:numId="41">
    <w:abstractNumId w:val="105"/>
  </w:num>
  <w:num w:numId="42">
    <w:abstractNumId w:val="3"/>
  </w:num>
  <w:num w:numId="43">
    <w:abstractNumId w:val="22"/>
  </w:num>
  <w:num w:numId="44">
    <w:abstractNumId w:val="47"/>
  </w:num>
  <w:num w:numId="45">
    <w:abstractNumId w:val="93"/>
  </w:num>
  <w:num w:numId="46">
    <w:abstractNumId w:val="74"/>
  </w:num>
  <w:num w:numId="47">
    <w:abstractNumId w:val="10"/>
  </w:num>
  <w:num w:numId="48">
    <w:abstractNumId w:val="13"/>
  </w:num>
  <w:num w:numId="49">
    <w:abstractNumId w:val="40"/>
  </w:num>
  <w:num w:numId="50">
    <w:abstractNumId w:val="99"/>
  </w:num>
  <w:num w:numId="51">
    <w:abstractNumId w:val="19"/>
  </w:num>
  <w:num w:numId="52">
    <w:abstractNumId w:val="57"/>
  </w:num>
  <w:num w:numId="53">
    <w:abstractNumId w:val="53"/>
  </w:num>
  <w:num w:numId="54">
    <w:abstractNumId w:val="11"/>
  </w:num>
  <w:num w:numId="55">
    <w:abstractNumId w:val="60"/>
  </w:num>
  <w:num w:numId="56">
    <w:abstractNumId w:val="33"/>
  </w:num>
  <w:num w:numId="57">
    <w:abstractNumId w:val="64"/>
  </w:num>
  <w:num w:numId="58">
    <w:abstractNumId w:val="27"/>
  </w:num>
  <w:num w:numId="59">
    <w:abstractNumId w:val="66"/>
  </w:num>
  <w:num w:numId="60">
    <w:abstractNumId w:val="29"/>
  </w:num>
  <w:num w:numId="61">
    <w:abstractNumId w:val="23"/>
  </w:num>
  <w:num w:numId="62">
    <w:abstractNumId w:val="88"/>
  </w:num>
  <w:num w:numId="63">
    <w:abstractNumId w:val="41"/>
  </w:num>
  <w:num w:numId="64">
    <w:abstractNumId w:val="36"/>
  </w:num>
  <w:num w:numId="65">
    <w:abstractNumId w:val="90"/>
  </w:num>
  <w:num w:numId="66">
    <w:abstractNumId w:val="89"/>
  </w:num>
  <w:num w:numId="67">
    <w:abstractNumId w:val="50"/>
  </w:num>
  <w:num w:numId="68">
    <w:abstractNumId w:val="30"/>
  </w:num>
  <w:num w:numId="69">
    <w:abstractNumId w:val="83"/>
  </w:num>
  <w:num w:numId="70">
    <w:abstractNumId w:val="94"/>
  </w:num>
  <w:num w:numId="71">
    <w:abstractNumId w:val="35"/>
  </w:num>
  <w:num w:numId="72">
    <w:abstractNumId w:val="21"/>
  </w:num>
  <w:num w:numId="73">
    <w:abstractNumId w:val="71"/>
  </w:num>
  <w:num w:numId="74">
    <w:abstractNumId w:val="101"/>
  </w:num>
  <w:num w:numId="75">
    <w:abstractNumId w:val="55"/>
  </w:num>
  <w:num w:numId="76">
    <w:abstractNumId w:val="26"/>
  </w:num>
  <w:num w:numId="77">
    <w:abstractNumId w:val="12"/>
  </w:num>
  <w:num w:numId="78">
    <w:abstractNumId w:val="80"/>
  </w:num>
  <w:num w:numId="79">
    <w:abstractNumId w:val="104"/>
  </w:num>
  <w:num w:numId="80">
    <w:abstractNumId w:val="38"/>
  </w:num>
  <w:num w:numId="81">
    <w:abstractNumId w:val="72"/>
  </w:num>
  <w:num w:numId="82">
    <w:abstractNumId w:val="69"/>
  </w:num>
  <w:num w:numId="83">
    <w:abstractNumId w:val="20"/>
  </w:num>
  <w:num w:numId="84">
    <w:abstractNumId w:val="85"/>
  </w:num>
  <w:num w:numId="85">
    <w:abstractNumId w:val="6"/>
  </w:num>
  <w:num w:numId="86">
    <w:abstractNumId w:val="81"/>
  </w:num>
  <w:num w:numId="87">
    <w:abstractNumId w:val="102"/>
  </w:num>
  <w:num w:numId="88">
    <w:abstractNumId w:val="87"/>
  </w:num>
  <w:num w:numId="89">
    <w:abstractNumId w:val="98"/>
  </w:num>
  <w:num w:numId="90">
    <w:abstractNumId w:val="14"/>
  </w:num>
  <w:num w:numId="91">
    <w:abstractNumId w:val="95"/>
  </w:num>
  <w:num w:numId="92">
    <w:abstractNumId w:val="1"/>
  </w:num>
  <w:num w:numId="93">
    <w:abstractNumId w:val="49"/>
  </w:num>
  <w:num w:numId="94">
    <w:abstractNumId w:val="32"/>
  </w:num>
  <w:num w:numId="95">
    <w:abstractNumId w:val="0"/>
  </w:num>
  <w:num w:numId="96">
    <w:abstractNumId w:val="31"/>
  </w:num>
  <w:num w:numId="97">
    <w:abstractNumId w:val="54"/>
  </w:num>
  <w:num w:numId="98">
    <w:abstractNumId w:val="70"/>
  </w:num>
  <w:num w:numId="99">
    <w:abstractNumId w:val="97"/>
  </w:num>
  <w:num w:numId="100">
    <w:abstractNumId w:val="62"/>
  </w:num>
  <w:num w:numId="101">
    <w:abstractNumId w:val="73"/>
  </w:num>
  <w:num w:numId="102">
    <w:abstractNumId w:val="17"/>
  </w:num>
  <w:num w:numId="103">
    <w:abstractNumId w:val="7"/>
  </w:num>
  <w:num w:numId="104">
    <w:abstractNumId w:val="78"/>
  </w:num>
  <w:num w:numId="105">
    <w:abstractNumId w:val="39"/>
  </w:num>
  <w:num w:numId="106">
    <w:abstractNumId w:val="2"/>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08A"/>
    <w:rsid w:val="00026401"/>
    <w:rsid w:val="00052F57"/>
    <w:rsid w:val="000735C0"/>
    <w:rsid w:val="000E105D"/>
    <w:rsid w:val="001A2710"/>
    <w:rsid w:val="001C0AA9"/>
    <w:rsid w:val="001C1F0C"/>
    <w:rsid w:val="001C5D52"/>
    <w:rsid w:val="001E6FE0"/>
    <w:rsid w:val="001F325B"/>
    <w:rsid w:val="001F7F0B"/>
    <w:rsid w:val="00236D2D"/>
    <w:rsid w:val="00243B1B"/>
    <w:rsid w:val="002D678D"/>
    <w:rsid w:val="00303766"/>
    <w:rsid w:val="00305B8A"/>
    <w:rsid w:val="003427B4"/>
    <w:rsid w:val="003507C1"/>
    <w:rsid w:val="0039100C"/>
    <w:rsid w:val="00407D68"/>
    <w:rsid w:val="00412A02"/>
    <w:rsid w:val="004567BB"/>
    <w:rsid w:val="0047503C"/>
    <w:rsid w:val="00486AD7"/>
    <w:rsid w:val="00526EA0"/>
    <w:rsid w:val="00553068"/>
    <w:rsid w:val="00554DCF"/>
    <w:rsid w:val="00566B54"/>
    <w:rsid w:val="005E3CD8"/>
    <w:rsid w:val="005F05CC"/>
    <w:rsid w:val="006060D0"/>
    <w:rsid w:val="00655D5F"/>
    <w:rsid w:val="00685F55"/>
    <w:rsid w:val="006A754F"/>
    <w:rsid w:val="006B72DF"/>
    <w:rsid w:val="006C5ED5"/>
    <w:rsid w:val="006D1B1F"/>
    <w:rsid w:val="006F313C"/>
    <w:rsid w:val="007207BB"/>
    <w:rsid w:val="007C0E21"/>
    <w:rsid w:val="00815B55"/>
    <w:rsid w:val="008328C1"/>
    <w:rsid w:val="00850F25"/>
    <w:rsid w:val="00862C73"/>
    <w:rsid w:val="008B4470"/>
    <w:rsid w:val="008B6D14"/>
    <w:rsid w:val="008F0F37"/>
    <w:rsid w:val="00952BB7"/>
    <w:rsid w:val="009550F9"/>
    <w:rsid w:val="0096012B"/>
    <w:rsid w:val="0098676F"/>
    <w:rsid w:val="00993EC1"/>
    <w:rsid w:val="009C5CCE"/>
    <w:rsid w:val="009D2B5C"/>
    <w:rsid w:val="00A01364"/>
    <w:rsid w:val="00A735CF"/>
    <w:rsid w:val="00A81EAD"/>
    <w:rsid w:val="00AC2C4F"/>
    <w:rsid w:val="00AF356C"/>
    <w:rsid w:val="00B31333"/>
    <w:rsid w:val="00B56556"/>
    <w:rsid w:val="00B75EAE"/>
    <w:rsid w:val="00B808A4"/>
    <w:rsid w:val="00B812AA"/>
    <w:rsid w:val="00BB18EE"/>
    <w:rsid w:val="00BB2C03"/>
    <w:rsid w:val="00C10C1A"/>
    <w:rsid w:val="00C12BFE"/>
    <w:rsid w:val="00C20259"/>
    <w:rsid w:val="00C526F1"/>
    <w:rsid w:val="00C55849"/>
    <w:rsid w:val="00C84F85"/>
    <w:rsid w:val="00CB5BA8"/>
    <w:rsid w:val="00CD2F8E"/>
    <w:rsid w:val="00CF7669"/>
    <w:rsid w:val="00D1308A"/>
    <w:rsid w:val="00D17C95"/>
    <w:rsid w:val="00D60853"/>
    <w:rsid w:val="00D91B53"/>
    <w:rsid w:val="00DE3FA7"/>
    <w:rsid w:val="00DF448B"/>
    <w:rsid w:val="00E86D3E"/>
    <w:rsid w:val="00EA3F68"/>
    <w:rsid w:val="00EA45C1"/>
    <w:rsid w:val="00F02557"/>
    <w:rsid w:val="00F71032"/>
    <w:rsid w:val="00FA21AD"/>
    <w:rsid w:val="00FA7FA7"/>
    <w:rsid w:val="00FE1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C9BD1"/>
  <w15:docId w15:val="{0E58DCD4-778F-416D-9888-BD95937D7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unhideWhenUsed/>
    <w:rsid w:val="005C48A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EA1B5B"/>
    <w:pPr>
      <w:widowControl w:val="0"/>
      <w:autoSpaceDE w:val="0"/>
      <w:autoSpaceDN w:val="0"/>
      <w:spacing w:after="0" w:line="240" w:lineRule="auto"/>
    </w:pPr>
    <w:rPr>
      <w:lang w:bidi="en-GB"/>
    </w:rPr>
  </w:style>
  <w:style w:type="paragraph" w:customStyle="1" w:styleId="Default">
    <w:name w:val="Default"/>
    <w:rsid w:val="000A1732"/>
    <w:pPr>
      <w:autoSpaceDE w:val="0"/>
      <w:autoSpaceDN w:val="0"/>
      <w:adjustRightInd w:val="0"/>
      <w:spacing w:after="0" w:line="240" w:lineRule="auto"/>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A5FF9"/>
    <w:rPr>
      <w:b/>
      <w:bCs/>
    </w:r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paragraph" w:styleId="NoSpacing">
    <w:name w:val="No Spacing"/>
    <w:uiPriority w:val="1"/>
    <w:qFormat/>
    <w:rsid w:val="00B808A4"/>
    <w:pPr>
      <w:spacing w:after="0" w:line="240" w:lineRule="auto"/>
    </w:pPr>
  </w:style>
  <w:style w:type="paragraph" w:styleId="BalloonText">
    <w:name w:val="Balloon Text"/>
    <w:basedOn w:val="Normal"/>
    <w:link w:val="BalloonTextChar"/>
    <w:uiPriority w:val="99"/>
    <w:semiHidden/>
    <w:unhideWhenUsed/>
    <w:rsid w:val="00CB5BA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B5BA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51167">
      <w:bodyDiv w:val="1"/>
      <w:marLeft w:val="0"/>
      <w:marRight w:val="0"/>
      <w:marTop w:val="0"/>
      <w:marBottom w:val="0"/>
      <w:divBdr>
        <w:top w:val="none" w:sz="0" w:space="0" w:color="auto"/>
        <w:left w:val="none" w:sz="0" w:space="0" w:color="auto"/>
        <w:bottom w:val="none" w:sz="0" w:space="0" w:color="auto"/>
        <w:right w:val="none" w:sz="0" w:space="0" w:color="auto"/>
      </w:divBdr>
    </w:div>
    <w:div w:id="126365414">
      <w:bodyDiv w:val="1"/>
      <w:marLeft w:val="0"/>
      <w:marRight w:val="0"/>
      <w:marTop w:val="0"/>
      <w:marBottom w:val="0"/>
      <w:divBdr>
        <w:top w:val="none" w:sz="0" w:space="0" w:color="auto"/>
        <w:left w:val="none" w:sz="0" w:space="0" w:color="auto"/>
        <w:bottom w:val="none" w:sz="0" w:space="0" w:color="auto"/>
        <w:right w:val="none" w:sz="0" w:space="0" w:color="auto"/>
      </w:divBdr>
    </w:div>
    <w:div w:id="144516918">
      <w:bodyDiv w:val="1"/>
      <w:marLeft w:val="0"/>
      <w:marRight w:val="0"/>
      <w:marTop w:val="0"/>
      <w:marBottom w:val="0"/>
      <w:divBdr>
        <w:top w:val="none" w:sz="0" w:space="0" w:color="auto"/>
        <w:left w:val="none" w:sz="0" w:space="0" w:color="auto"/>
        <w:bottom w:val="none" w:sz="0" w:space="0" w:color="auto"/>
        <w:right w:val="none" w:sz="0" w:space="0" w:color="auto"/>
      </w:divBdr>
    </w:div>
    <w:div w:id="190800515">
      <w:bodyDiv w:val="1"/>
      <w:marLeft w:val="0"/>
      <w:marRight w:val="0"/>
      <w:marTop w:val="0"/>
      <w:marBottom w:val="0"/>
      <w:divBdr>
        <w:top w:val="none" w:sz="0" w:space="0" w:color="auto"/>
        <w:left w:val="none" w:sz="0" w:space="0" w:color="auto"/>
        <w:bottom w:val="none" w:sz="0" w:space="0" w:color="auto"/>
        <w:right w:val="none" w:sz="0" w:space="0" w:color="auto"/>
      </w:divBdr>
    </w:div>
    <w:div w:id="252738950">
      <w:bodyDiv w:val="1"/>
      <w:marLeft w:val="0"/>
      <w:marRight w:val="0"/>
      <w:marTop w:val="0"/>
      <w:marBottom w:val="0"/>
      <w:divBdr>
        <w:top w:val="none" w:sz="0" w:space="0" w:color="auto"/>
        <w:left w:val="none" w:sz="0" w:space="0" w:color="auto"/>
        <w:bottom w:val="none" w:sz="0" w:space="0" w:color="auto"/>
        <w:right w:val="none" w:sz="0" w:space="0" w:color="auto"/>
      </w:divBdr>
    </w:div>
    <w:div w:id="291448442">
      <w:bodyDiv w:val="1"/>
      <w:marLeft w:val="0"/>
      <w:marRight w:val="0"/>
      <w:marTop w:val="0"/>
      <w:marBottom w:val="0"/>
      <w:divBdr>
        <w:top w:val="none" w:sz="0" w:space="0" w:color="auto"/>
        <w:left w:val="none" w:sz="0" w:space="0" w:color="auto"/>
        <w:bottom w:val="none" w:sz="0" w:space="0" w:color="auto"/>
        <w:right w:val="none" w:sz="0" w:space="0" w:color="auto"/>
      </w:divBdr>
    </w:div>
    <w:div w:id="314454487">
      <w:bodyDiv w:val="1"/>
      <w:marLeft w:val="0"/>
      <w:marRight w:val="0"/>
      <w:marTop w:val="0"/>
      <w:marBottom w:val="0"/>
      <w:divBdr>
        <w:top w:val="none" w:sz="0" w:space="0" w:color="auto"/>
        <w:left w:val="none" w:sz="0" w:space="0" w:color="auto"/>
        <w:bottom w:val="none" w:sz="0" w:space="0" w:color="auto"/>
        <w:right w:val="none" w:sz="0" w:space="0" w:color="auto"/>
      </w:divBdr>
    </w:div>
    <w:div w:id="333802423">
      <w:bodyDiv w:val="1"/>
      <w:marLeft w:val="0"/>
      <w:marRight w:val="0"/>
      <w:marTop w:val="0"/>
      <w:marBottom w:val="0"/>
      <w:divBdr>
        <w:top w:val="none" w:sz="0" w:space="0" w:color="auto"/>
        <w:left w:val="none" w:sz="0" w:space="0" w:color="auto"/>
        <w:bottom w:val="none" w:sz="0" w:space="0" w:color="auto"/>
        <w:right w:val="none" w:sz="0" w:space="0" w:color="auto"/>
      </w:divBdr>
    </w:div>
    <w:div w:id="388188159">
      <w:bodyDiv w:val="1"/>
      <w:marLeft w:val="0"/>
      <w:marRight w:val="0"/>
      <w:marTop w:val="0"/>
      <w:marBottom w:val="0"/>
      <w:divBdr>
        <w:top w:val="none" w:sz="0" w:space="0" w:color="auto"/>
        <w:left w:val="none" w:sz="0" w:space="0" w:color="auto"/>
        <w:bottom w:val="none" w:sz="0" w:space="0" w:color="auto"/>
        <w:right w:val="none" w:sz="0" w:space="0" w:color="auto"/>
      </w:divBdr>
    </w:div>
    <w:div w:id="412436328">
      <w:bodyDiv w:val="1"/>
      <w:marLeft w:val="0"/>
      <w:marRight w:val="0"/>
      <w:marTop w:val="0"/>
      <w:marBottom w:val="0"/>
      <w:divBdr>
        <w:top w:val="none" w:sz="0" w:space="0" w:color="auto"/>
        <w:left w:val="none" w:sz="0" w:space="0" w:color="auto"/>
        <w:bottom w:val="none" w:sz="0" w:space="0" w:color="auto"/>
        <w:right w:val="none" w:sz="0" w:space="0" w:color="auto"/>
      </w:divBdr>
    </w:div>
    <w:div w:id="454104348">
      <w:bodyDiv w:val="1"/>
      <w:marLeft w:val="0"/>
      <w:marRight w:val="0"/>
      <w:marTop w:val="0"/>
      <w:marBottom w:val="0"/>
      <w:divBdr>
        <w:top w:val="none" w:sz="0" w:space="0" w:color="auto"/>
        <w:left w:val="none" w:sz="0" w:space="0" w:color="auto"/>
        <w:bottom w:val="none" w:sz="0" w:space="0" w:color="auto"/>
        <w:right w:val="none" w:sz="0" w:space="0" w:color="auto"/>
      </w:divBdr>
    </w:div>
    <w:div w:id="472678115">
      <w:bodyDiv w:val="1"/>
      <w:marLeft w:val="0"/>
      <w:marRight w:val="0"/>
      <w:marTop w:val="0"/>
      <w:marBottom w:val="0"/>
      <w:divBdr>
        <w:top w:val="none" w:sz="0" w:space="0" w:color="auto"/>
        <w:left w:val="none" w:sz="0" w:space="0" w:color="auto"/>
        <w:bottom w:val="none" w:sz="0" w:space="0" w:color="auto"/>
        <w:right w:val="none" w:sz="0" w:space="0" w:color="auto"/>
      </w:divBdr>
    </w:div>
    <w:div w:id="503056988">
      <w:bodyDiv w:val="1"/>
      <w:marLeft w:val="0"/>
      <w:marRight w:val="0"/>
      <w:marTop w:val="0"/>
      <w:marBottom w:val="0"/>
      <w:divBdr>
        <w:top w:val="none" w:sz="0" w:space="0" w:color="auto"/>
        <w:left w:val="none" w:sz="0" w:space="0" w:color="auto"/>
        <w:bottom w:val="none" w:sz="0" w:space="0" w:color="auto"/>
        <w:right w:val="none" w:sz="0" w:space="0" w:color="auto"/>
      </w:divBdr>
    </w:div>
    <w:div w:id="582837789">
      <w:bodyDiv w:val="1"/>
      <w:marLeft w:val="0"/>
      <w:marRight w:val="0"/>
      <w:marTop w:val="0"/>
      <w:marBottom w:val="0"/>
      <w:divBdr>
        <w:top w:val="none" w:sz="0" w:space="0" w:color="auto"/>
        <w:left w:val="none" w:sz="0" w:space="0" w:color="auto"/>
        <w:bottom w:val="none" w:sz="0" w:space="0" w:color="auto"/>
        <w:right w:val="none" w:sz="0" w:space="0" w:color="auto"/>
      </w:divBdr>
    </w:div>
    <w:div w:id="589774351">
      <w:bodyDiv w:val="1"/>
      <w:marLeft w:val="0"/>
      <w:marRight w:val="0"/>
      <w:marTop w:val="0"/>
      <w:marBottom w:val="0"/>
      <w:divBdr>
        <w:top w:val="none" w:sz="0" w:space="0" w:color="auto"/>
        <w:left w:val="none" w:sz="0" w:space="0" w:color="auto"/>
        <w:bottom w:val="none" w:sz="0" w:space="0" w:color="auto"/>
        <w:right w:val="none" w:sz="0" w:space="0" w:color="auto"/>
      </w:divBdr>
    </w:div>
    <w:div w:id="600143558">
      <w:bodyDiv w:val="1"/>
      <w:marLeft w:val="0"/>
      <w:marRight w:val="0"/>
      <w:marTop w:val="0"/>
      <w:marBottom w:val="0"/>
      <w:divBdr>
        <w:top w:val="none" w:sz="0" w:space="0" w:color="auto"/>
        <w:left w:val="none" w:sz="0" w:space="0" w:color="auto"/>
        <w:bottom w:val="none" w:sz="0" w:space="0" w:color="auto"/>
        <w:right w:val="none" w:sz="0" w:space="0" w:color="auto"/>
      </w:divBdr>
    </w:div>
    <w:div w:id="616529603">
      <w:bodyDiv w:val="1"/>
      <w:marLeft w:val="0"/>
      <w:marRight w:val="0"/>
      <w:marTop w:val="0"/>
      <w:marBottom w:val="0"/>
      <w:divBdr>
        <w:top w:val="none" w:sz="0" w:space="0" w:color="auto"/>
        <w:left w:val="none" w:sz="0" w:space="0" w:color="auto"/>
        <w:bottom w:val="none" w:sz="0" w:space="0" w:color="auto"/>
        <w:right w:val="none" w:sz="0" w:space="0" w:color="auto"/>
      </w:divBdr>
    </w:div>
    <w:div w:id="639269187">
      <w:bodyDiv w:val="1"/>
      <w:marLeft w:val="0"/>
      <w:marRight w:val="0"/>
      <w:marTop w:val="0"/>
      <w:marBottom w:val="0"/>
      <w:divBdr>
        <w:top w:val="none" w:sz="0" w:space="0" w:color="auto"/>
        <w:left w:val="none" w:sz="0" w:space="0" w:color="auto"/>
        <w:bottom w:val="none" w:sz="0" w:space="0" w:color="auto"/>
        <w:right w:val="none" w:sz="0" w:space="0" w:color="auto"/>
      </w:divBdr>
    </w:div>
    <w:div w:id="665285448">
      <w:bodyDiv w:val="1"/>
      <w:marLeft w:val="0"/>
      <w:marRight w:val="0"/>
      <w:marTop w:val="0"/>
      <w:marBottom w:val="0"/>
      <w:divBdr>
        <w:top w:val="none" w:sz="0" w:space="0" w:color="auto"/>
        <w:left w:val="none" w:sz="0" w:space="0" w:color="auto"/>
        <w:bottom w:val="none" w:sz="0" w:space="0" w:color="auto"/>
        <w:right w:val="none" w:sz="0" w:space="0" w:color="auto"/>
      </w:divBdr>
    </w:div>
    <w:div w:id="684748481">
      <w:bodyDiv w:val="1"/>
      <w:marLeft w:val="0"/>
      <w:marRight w:val="0"/>
      <w:marTop w:val="0"/>
      <w:marBottom w:val="0"/>
      <w:divBdr>
        <w:top w:val="none" w:sz="0" w:space="0" w:color="auto"/>
        <w:left w:val="none" w:sz="0" w:space="0" w:color="auto"/>
        <w:bottom w:val="none" w:sz="0" w:space="0" w:color="auto"/>
        <w:right w:val="none" w:sz="0" w:space="0" w:color="auto"/>
      </w:divBdr>
    </w:div>
    <w:div w:id="701173562">
      <w:bodyDiv w:val="1"/>
      <w:marLeft w:val="0"/>
      <w:marRight w:val="0"/>
      <w:marTop w:val="0"/>
      <w:marBottom w:val="0"/>
      <w:divBdr>
        <w:top w:val="none" w:sz="0" w:space="0" w:color="auto"/>
        <w:left w:val="none" w:sz="0" w:space="0" w:color="auto"/>
        <w:bottom w:val="none" w:sz="0" w:space="0" w:color="auto"/>
        <w:right w:val="none" w:sz="0" w:space="0" w:color="auto"/>
      </w:divBdr>
    </w:div>
    <w:div w:id="762795768">
      <w:bodyDiv w:val="1"/>
      <w:marLeft w:val="0"/>
      <w:marRight w:val="0"/>
      <w:marTop w:val="0"/>
      <w:marBottom w:val="0"/>
      <w:divBdr>
        <w:top w:val="none" w:sz="0" w:space="0" w:color="auto"/>
        <w:left w:val="none" w:sz="0" w:space="0" w:color="auto"/>
        <w:bottom w:val="none" w:sz="0" w:space="0" w:color="auto"/>
        <w:right w:val="none" w:sz="0" w:space="0" w:color="auto"/>
      </w:divBdr>
    </w:div>
    <w:div w:id="845021727">
      <w:bodyDiv w:val="1"/>
      <w:marLeft w:val="0"/>
      <w:marRight w:val="0"/>
      <w:marTop w:val="0"/>
      <w:marBottom w:val="0"/>
      <w:divBdr>
        <w:top w:val="none" w:sz="0" w:space="0" w:color="auto"/>
        <w:left w:val="none" w:sz="0" w:space="0" w:color="auto"/>
        <w:bottom w:val="none" w:sz="0" w:space="0" w:color="auto"/>
        <w:right w:val="none" w:sz="0" w:space="0" w:color="auto"/>
      </w:divBdr>
    </w:div>
    <w:div w:id="865558906">
      <w:bodyDiv w:val="1"/>
      <w:marLeft w:val="0"/>
      <w:marRight w:val="0"/>
      <w:marTop w:val="0"/>
      <w:marBottom w:val="0"/>
      <w:divBdr>
        <w:top w:val="none" w:sz="0" w:space="0" w:color="auto"/>
        <w:left w:val="none" w:sz="0" w:space="0" w:color="auto"/>
        <w:bottom w:val="none" w:sz="0" w:space="0" w:color="auto"/>
        <w:right w:val="none" w:sz="0" w:space="0" w:color="auto"/>
      </w:divBdr>
    </w:div>
    <w:div w:id="978343576">
      <w:bodyDiv w:val="1"/>
      <w:marLeft w:val="0"/>
      <w:marRight w:val="0"/>
      <w:marTop w:val="0"/>
      <w:marBottom w:val="0"/>
      <w:divBdr>
        <w:top w:val="none" w:sz="0" w:space="0" w:color="auto"/>
        <w:left w:val="none" w:sz="0" w:space="0" w:color="auto"/>
        <w:bottom w:val="none" w:sz="0" w:space="0" w:color="auto"/>
        <w:right w:val="none" w:sz="0" w:space="0" w:color="auto"/>
      </w:divBdr>
    </w:div>
    <w:div w:id="997152299">
      <w:bodyDiv w:val="1"/>
      <w:marLeft w:val="0"/>
      <w:marRight w:val="0"/>
      <w:marTop w:val="0"/>
      <w:marBottom w:val="0"/>
      <w:divBdr>
        <w:top w:val="none" w:sz="0" w:space="0" w:color="auto"/>
        <w:left w:val="none" w:sz="0" w:space="0" w:color="auto"/>
        <w:bottom w:val="none" w:sz="0" w:space="0" w:color="auto"/>
        <w:right w:val="none" w:sz="0" w:space="0" w:color="auto"/>
      </w:divBdr>
    </w:div>
    <w:div w:id="1026369382">
      <w:bodyDiv w:val="1"/>
      <w:marLeft w:val="0"/>
      <w:marRight w:val="0"/>
      <w:marTop w:val="0"/>
      <w:marBottom w:val="0"/>
      <w:divBdr>
        <w:top w:val="none" w:sz="0" w:space="0" w:color="auto"/>
        <w:left w:val="none" w:sz="0" w:space="0" w:color="auto"/>
        <w:bottom w:val="none" w:sz="0" w:space="0" w:color="auto"/>
        <w:right w:val="none" w:sz="0" w:space="0" w:color="auto"/>
      </w:divBdr>
    </w:div>
    <w:div w:id="1117600053">
      <w:bodyDiv w:val="1"/>
      <w:marLeft w:val="0"/>
      <w:marRight w:val="0"/>
      <w:marTop w:val="0"/>
      <w:marBottom w:val="0"/>
      <w:divBdr>
        <w:top w:val="none" w:sz="0" w:space="0" w:color="auto"/>
        <w:left w:val="none" w:sz="0" w:space="0" w:color="auto"/>
        <w:bottom w:val="none" w:sz="0" w:space="0" w:color="auto"/>
        <w:right w:val="none" w:sz="0" w:space="0" w:color="auto"/>
      </w:divBdr>
    </w:div>
    <w:div w:id="1205410389">
      <w:bodyDiv w:val="1"/>
      <w:marLeft w:val="0"/>
      <w:marRight w:val="0"/>
      <w:marTop w:val="0"/>
      <w:marBottom w:val="0"/>
      <w:divBdr>
        <w:top w:val="none" w:sz="0" w:space="0" w:color="auto"/>
        <w:left w:val="none" w:sz="0" w:space="0" w:color="auto"/>
        <w:bottom w:val="none" w:sz="0" w:space="0" w:color="auto"/>
        <w:right w:val="none" w:sz="0" w:space="0" w:color="auto"/>
      </w:divBdr>
    </w:div>
    <w:div w:id="1240821751">
      <w:bodyDiv w:val="1"/>
      <w:marLeft w:val="0"/>
      <w:marRight w:val="0"/>
      <w:marTop w:val="0"/>
      <w:marBottom w:val="0"/>
      <w:divBdr>
        <w:top w:val="none" w:sz="0" w:space="0" w:color="auto"/>
        <w:left w:val="none" w:sz="0" w:space="0" w:color="auto"/>
        <w:bottom w:val="none" w:sz="0" w:space="0" w:color="auto"/>
        <w:right w:val="none" w:sz="0" w:space="0" w:color="auto"/>
      </w:divBdr>
    </w:div>
    <w:div w:id="1322345862">
      <w:bodyDiv w:val="1"/>
      <w:marLeft w:val="0"/>
      <w:marRight w:val="0"/>
      <w:marTop w:val="0"/>
      <w:marBottom w:val="0"/>
      <w:divBdr>
        <w:top w:val="none" w:sz="0" w:space="0" w:color="auto"/>
        <w:left w:val="none" w:sz="0" w:space="0" w:color="auto"/>
        <w:bottom w:val="none" w:sz="0" w:space="0" w:color="auto"/>
        <w:right w:val="none" w:sz="0" w:space="0" w:color="auto"/>
      </w:divBdr>
    </w:div>
    <w:div w:id="1343357236">
      <w:bodyDiv w:val="1"/>
      <w:marLeft w:val="0"/>
      <w:marRight w:val="0"/>
      <w:marTop w:val="0"/>
      <w:marBottom w:val="0"/>
      <w:divBdr>
        <w:top w:val="none" w:sz="0" w:space="0" w:color="auto"/>
        <w:left w:val="none" w:sz="0" w:space="0" w:color="auto"/>
        <w:bottom w:val="none" w:sz="0" w:space="0" w:color="auto"/>
        <w:right w:val="none" w:sz="0" w:space="0" w:color="auto"/>
      </w:divBdr>
    </w:div>
    <w:div w:id="1349060623">
      <w:bodyDiv w:val="1"/>
      <w:marLeft w:val="0"/>
      <w:marRight w:val="0"/>
      <w:marTop w:val="0"/>
      <w:marBottom w:val="0"/>
      <w:divBdr>
        <w:top w:val="none" w:sz="0" w:space="0" w:color="auto"/>
        <w:left w:val="none" w:sz="0" w:space="0" w:color="auto"/>
        <w:bottom w:val="none" w:sz="0" w:space="0" w:color="auto"/>
        <w:right w:val="none" w:sz="0" w:space="0" w:color="auto"/>
      </w:divBdr>
    </w:div>
    <w:div w:id="1397047229">
      <w:bodyDiv w:val="1"/>
      <w:marLeft w:val="0"/>
      <w:marRight w:val="0"/>
      <w:marTop w:val="0"/>
      <w:marBottom w:val="0"/>
      <w:divBdr>
        <w:top w:val="none" w:sz="0" w:space="0" w:color="auto"/>
        <w:left w:val="none" w:sz="0" w:space="0" w:color="auto"/>
        <w:bottom w:val="none" w:sz="0" w:space="0" w:color="auto"/>
        <w:right w:val="none" w:sz="0" w:space="0" w:color="auto"/>
      </w:divBdr>
    </w:div>
    <w:div w:id="1438788782">
      <w:bodyDiv w:val="1"/>
      <w:marLeft w:val="0"/>
      <w:marRight w:val="0"/>
      <w:marTop w:val="0"/>
      <w:marBottom w:val="0"/>
      <w:divBdr>
        <w:top w:val="none" w:sz="0" w:space="0" w:color="auto"/>
        <w:left w:val="none" w:sz="0" w:space="0" w:color="auto"/>
        <w:bottom w:val="none" w:sz="0" w:space="0" w:color="auto"/>
        <w:right w:val="none" w:sz="0" w:space="0" w:color="auto"/>
      </w:divBdr>
    </w:div>
    <w:div w:id="1455758686">
      <w:bodyDiv w:val="1"/>
      <w:marLeft w:val="0"/>
      <w:marRight w:val="0"/>
      <w:marTop w:val="0"/>
      <w:marBottom w:val="0"/>
      <w:divBdr>
        <w:top w:val="none" w:sz="0" w:space="0" w:color="auto"/>
        <w:left w:val="none" w:sz="0" w:space="0" w:color="auto"/>
        <w:bottom w:val="none" w:sz="0" w:space="0" w:color="auto"/>
        <w:right w:val="none" w:sz="0" w:space="0" w:color="auto"/>
      </w:divBdr>
    </w:div>
    <w:div w:id="1463692604">
      <w:bodyDiv w:val="1"/>
      <w:marLeft w:val="0"/>
      <w:marRight w:val="0"/>
      <w:marTop w:val="0"/>
      <w:marBottom w:val="0"/>
      <w:divBdr>
        <w:top w:val="none" w:sz="0" w:space="0" w:color="auto"/>
        <w:left w:val="none" w:sz="0" w:space="0" w:color="auto"/>
        <w:bottom w:val="none" w:sz="0" w:space="0" w:color="auto"/>
        <w:right w:val="none" w:sz="0" w:space="0" w:color="auto"/>
      </w:divBdr>
    </w:div>
    <w:div w:id="1468426715">
      <w:bodyDiv w:val="1"/>
      <w:marLeft w:val="0"/>
      <w:marRight w:val="0"/>
      <w:marTop w:val="0"/>
      <w:marBottom w:val="0"/>
      <w:divBdr>
        <w:top w:val="none" w:sz="0" w:space="0" w:color="auto"/>
        <w:left w:val="none" w:sz="0" w:space="0" w:color="auto"/>
        <w:bottom w:val="none" w:sz="0" w:space="0" w:color="auto"/>
        <w:right w:val="none" w:sz="0" w:space="0" w:color="auto"/>
      </w:divBdr>
    </w:div>
    <w:div w:id="1468474477">
      <w:bodyDiv w:val="1"/>
      <w:marLeft w:val="0"/>
      <w:marRight w:val="0"/>
      <w:marTop w:val="0"/>
      <w:marBottom w:val="0"/>
      <w:divBdr>
        <w:top w:val="none" w:sz="0" w:space="0" w:color="auto"/>
        <w:left w:val="none" w:sz="0" w:space="0" w:color="auto"/>
        <w:bottom w:val="none" w:sz="0" w:space="0" w:color="auto"/>
        <w:right w:val="none" w:sz="0" w:space="0" w:color="auto"/>
      </w:divBdr>
    </w:div>
    <w:div w:id="1498958647">
      <w:bodyDiv w:val="1"/>
      <w:marLeft w:val="0"/>
      <w:marRight w:val="0"/>
      <w:marTop w:val="0"/>
      <w:marBottom w:val="0"/>
      <w:divBdr>
        <w:top w:val="none" w:sz="0" w:space="0" w:color="auto"/>
        <w:left w:val="none" w:sz="0" w:space="0" w:color="auto"/>
        <w:bottom w:val="none" w:sz="0" w:space="0" w:color="auto"/>
        <w:right w:val="none" w:sz="0" w:space="0" w:color="auto"/>
      </w:divBdr>
    </w:div>
    <w:div w:id="1520462355">
      <w:bodyDiv w:val="1"/>
      <w:marLeft w:val="0"/>
      <w:marRight w:val="0"/>
      <w:marTop w:val="0"/>
      <w:marBottom w:val="0"/>
      <w:divBdr>
        <w:top w:val="none" w:sz="0" w:space="0" w:color="auto"/>
        <w:left w:val="none" w:sz="0" w:space="0" w:color="auto"/>
        <w:bottom w:val="none" w:sz="0" w:space="0" w:color="auto"/>
        <w:right w:val="none" w:sz="0" w:space="0" w:color="auto"/>
      </w:divBdr>
    </w:div>
    <w:div w:id="1554390860">
      <w:bodyDiv w:val="1"/>
      <w:marLeft w:val="0"/>
      <w:marRight w:val="0"/>
      <w:marTop w:val="0"/>
      <w:marBottom w:val="0"/>
      <w:divBdr>
        <w:top w:val="none" w:sz="0" w:space="0" w:color="auto"/>
        <w:left w:val="none" w:sz="0" w:space="0" w:color="auto"/>
        <w:bottom w:val="none" w:sz="0" w:space="0" w:color="auto"/>
        <w:right w:val="none" w:sz="0" w:space="0" w:color="auto"/>
      </w:divBdr>
    </w:div>
    <w:div w:id="1594362032">
      <w:bodyDiv w:val="1"/>
      <w:marLeft w:val="0"/>
      <w:marRight w:val="0"/>
      <w:marTop w:val="0"/>
      <w:marBottom w:val="0"/>
      <w:divBdr>
        <w:top w:val="none" w:sz="0" w:space="0" w:color="auto"/>
        <w:left w:val="none" w:sz="0" w:space="0" w:color="auto"/>
        <w:bottom w:val="none" w:sz="0" w:space="0" w:color="auto"/>
        <w:right w:val="none" w:sz="0" w:space="0" w:color="auto"/>
      </w:divBdr>
    </w:div>
    <w:div w:id="1663659272">
      <w:bodyDiv w:val="1"/>
      <w:marLeft w:val="0"/>
      <w:marRight w:val="0"/>
      <w:marTop w:val="0"/>
      <w:marBottom w:val="0"/>
      <w:divBdr>
        <w:top w:val="none" w:sz="0" w:space="0" w:color="auto"/>
        <w:left w:val="none" w:sz="0" w:space="0" w:color="auto"/>
        <w:bottom w:val="none" w:sz="0" w:space="0" w:color="auto"/>
        <w:right w:val="none" w:sz="0" w:space="0" w:color="auto"/>
      </w:divBdr>
    </w:div>
    <w:div w:id="1692492937">
      <w:bodyDiv w:val="1"/>
      <w:marLeft w:val="0"/>
      <w:marRight w:val="0"/>
      <w:marTop w:val="0"/>
      <w:marBottom w:val="0"/>
      <w:divBdr>
        <w:top w:val="none" w:sz="0" w:space="0" w:color="auto"/>
        <w:left w:val="none" w:sz="0" w:space="0" w:color="auto"/>
        <w:bottom w:val="none" w:sz="0" w:space="0" w:color="auto"/>
        <w:right w:val="none" w:sz="0" w:space="0" w:color="auto"/>
      </w:divBdr>
    </w:div>
    <w:div w:id="1736659272">
      <w:bodyDiv w:val="1"/>
      <w:marLeft w:val="0"/>
      <w:marRight w:val="0"/>
      <w:marTop w:val="0"/>
      <w:marBottom w:val="0"/>
      <w:divBdr>
        <w:top w:val="none" w:sz="0" w:space="0" w:color="auto"/>
        <w:left w:val="none" w:sz="0" w:space="0" w:color="auto"/>
        <w:bottom w:val="none" w:sz="0" w:space="0" w:color="auto"/>
        <w:right w:val="none" w:sz="0" w:space="0" w:color="auto"/>
      </w:divBdr>
    </w:div>
    <w:div w:id="1819109830">
      <w:bodyDiv w:val="1"/>
      <w:marLeft w:val="0"/>
      <w:marRight w:val="0"/>
      <w:marTop w:val="0"/>
      <w:marBottom w:val="0"/>
      <w:divBdr>
        <w:top w:val="none" w:sz="0" w:space="0" w:color="auto"/>
        <w:left w:val="none" w:sz="0" w:space="0" w:color="auto"/>
        <w:bottom w:val="none" w:sz="0" w:space="0" w:color="auto"/>
        <w:right w:val="none" w:sz="0" w:space="0" w:color="auto"/>
      </w:divBdr>
    </w:div>
    <w:div w:id="1848713178">
      <w:bodyDiv w:val="1"/>
      <w:marLeft w:val="0"/>
      <w:marRight w:val="0"/>
      <w:marTop w:val="0"/>
      <w:marBottom w:val="0"/>
      <w:divBdr>
        <w:top w:val="none" w:sz="0" w:space="0" w:color="auto"/>
        <w:left w:val="none" w:sz="0" w:space="0" w:color="auto"/>
        <w:bottom w:val="none" w:sz="0" w:space="0" w:color="auto"/>
        <w:right w:val="none" w:sz="0" w:space="0" w:color="auto"/>
      </w:divBdr>
    </w:div>
    <w:div w:id="1865358363">
      <w:bodyDiv w:val="1"/>
      <w:marLeft w:val="0"/>
      <w:marRight w:val="0"/>
      <w:marTop w:val="0"/>
      <w:marBottom w:val="0"/>
      <w:divBdr>
        <w:top w:val="none" w:sz="0" w:space="0" w:color="auto"/>
        <w:left w:val="none" w:sz="0" w:space="0" w:color="auto"/>
        <w:bottom w:val="none" w:sz="0" w:space="0" w:color="auto"/>
        <w:right w:val="none" w:sz="0" w:space="0" w:color="auto"/>
      </w:divBdr>
    </w:div>
    <w:div w:id="2131973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jBtr8uSh/OPQrk5PFlXOJ33U+0Q==">AMUW2mX8ql9yBMhndwbTCmUr8m3jHqRn+rUMPex7UgwAiaRSV8D4UZpubeKiOxxwHCJ+avYqJiFGZZrbCvMMiLrLEl/or8Qlwee/H7RW6q264Yji/p9v1CUobFvKweznAluSLknTerWx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9319</Words>
  <Characters>53122</Characters>
  <Application>Microsoft Office Word</Application>
  <DocSecurity>4</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Chinnery</dc:creator>
  <cp:lastModifiedBy>Colin Pickard</cp:lastModifiedBy>
  <cp:revision>2</cp:revision>
  <cp:lastPrinted>2025-06-18T10:23:00Z</cp:lastPrinted>
  <dcterms:created xsi:type="dcterms:W3CDTF">2025-07-16T10:44:00Z</dcterms:created>
  <dcterms:modified xsi:type="dcterms:W3CDTF">2025-07-16T10:44:00Z</dcterms:modified>
</cp:coreProperties>
</file>