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968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Autumn – Toy story</w:t>
            </w: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Spring – Famous Queens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Summer – Beside the seaside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Plants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 xml:space="preserve">Animals including humans 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Seasonal change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 xml:space="preserve">Animals including humans 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 xml:space="preserve">Use of everyday material 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Seasonal change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Everyday materials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Seasonal change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Toys past and present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Famous Queens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What were seaside holidays like in the past?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Where do I live?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My world and me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Seas and coasts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Drawing: making your own mark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Painting and mixed media: colour splash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Sculpture and 3D: paper play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D.T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Textiles: puppets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Structures: constructing a windmill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 xml:space="preserve">Food: Fruit and vegetables 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Computing systems and networks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Moving a robot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Digital media – digital painting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Programming – introduction to animation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Creating media – digital writing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Grouping data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Music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Pulse and rhythm (all about me)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Pitch and Temp (Superheroes)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Classical Music, Dynamics and Tempo (Animals)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Timbre and Rhythmic Patterns (Fairy tales)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Musical Vocabulary (Under the Sea)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Vocal and Body Sounds (By the Sea)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sz w:val="18"/>
                <w:szCs w:val="18"/>
              </w:rPr>
              <w:t>How do we decide how to behave?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sz w:val="18"/>
                <w:szCs w:val="18"/>
              </w:rPr>
              <w:t>What is bullying?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bCs/>
                <w:sz w:val="18"/>
                <w:szCs w:val="18"/>
              </w:rPr>
              <w:t>British Value: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bCs/>
                <w:sz w:val="18"/>
                <w:szCs w:val="18"/>
              </w:rPr>
              <w:t>Democracy Rule of Law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bCs/>
                <w:sz w:val="18"/>
                <w:szCs w:val="18"/>
              </w:rPr>
              <w:t>Mutual Respect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sz w:val="18"/>
                <w:szCs w:val="18"/>
              </w:rPr>
              <w:t>We know how our behaviour affects our rights and the rights of others.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sz w:val="18"/>
                <w:szCs w:val="18"/>
              </w:rPr>
              <w:t>We work together to help one another.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sz w:val="18"/>
                <w:szCs w:val="18"/>
              </w:rPr>
              <w:t>How do we feel?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sz w:val="18"/>
                <w:szCs w:val="18"/>
              </w:rPr>
              <w:t>What makes us special?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bCs/>
                <w:sz w:val="18"/>
                <w:szCs w:val="18"/>
              </w:rPr>
              <w:t>British Value: Democracy</w:t>
            </w:r>
          </w:p>
          <w:p w:rsidR="001D1704" w:rsidRPr="001D1704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1D1704">
              <w:rPr>
                <w:rFonts w:ascii="Century Gothic" w:eastAsia="Times New Roman" w:hAnsi="Century Gothic" w:cs="Times New Roman"/>
                <w:bCs/>
                <w:sz w:val="18"/>
                <w:szCs w:val="18"/>
              </w:rPr>
              <w:t>Individual Liberty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color w:val="000000"/>
                <w:sz w:val="18"/>
                <w:szCs w:val="18"/>
              </w:rPr>
              <w:t>How do we keep safe?</w:t>
            </w:r>
          </w:p>
          <w:p w:rsidR="001D1704" w:rsidRPr="001D1704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bCs/>
                <w:color w:val="000000"/>
                <w:sz w:val="18"/>
                <w:szCs w:val="18"/>
              </w:rPr>
              <w:t>British Value:</w:t>
            </w:r>
          </w:p>
          <w:p w:rsidR="001D1704" w:rsidRPr="001D1704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bCs/>
                <w:color w:val="000000"/>
                <w:sz w:val="18"/>
                <w:szCs w:val="18"/>
              </w:rPr>
              <w:t>Rule of Law</w:t>
            </w:r>
          </w:p>
          <w:p w:rsidR="001D1704" w:rsidRPr="001D1704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bCs/>
                <w:color w:val="000000"/>
                <w:sz w:val="18"/>
                <w:szCs w:val="18"/>
              </w:rPr>
              <w:t>Individual Liberty</w:t>
            </w:r>
          </w:p>
          <w:p w:rsidR="001D1704" w:rsidRPr="001D1704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RE</w:t>
            </w:r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eastAsia="Questrial" w:hAnsi="Century Gothic" w:cs="Questrial"/>
                <w:sz w:val="18"/>
                <w:szCs w:val="18"/>
              </w:rPr>
            </w:pPr>
            <w:r w:rsidRPr="001D1704">
              <w:rPr>
                <w:rFonts w:ascii="Century Gothic" w:eastAsia="Questrial" w:hAnsi="Century Gothic" w:cs="Questrial"/>
                <w:sz w:val="18"/>
                <w:szCs w:val="18"/>
              </w:rPr>
              <w:t>What do Christians believe God is like?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Why does Christmas matter to Christians? How and why do we celebrate special times?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Why does Easter matter to Christians?</w:t>
            </w: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eastAsia="Questrial" w:hAnsi="Century Gothic" w:cs="Questrial"/>
                <w:sz w:val="18"/>
                <w:szCs w:val="18"/>
              </w:rPr>
            </w:pPr>
            <w:r w:rsidRPr="001D1704">
              <w:rPr>
                <w:rFonts w:ascii="Century Gothic" w:eastAsia="Questrial" w:hAnsi="Century Gothic" w:cs="Questrial"/>
                <w:sz w:val="18"/>
                <w:szCs w:val="18"/>
              </w:rPr>
              <w:t>Who is Jewish? What do they believe and how do they live?</w:t>
            </w:r>
          </w:p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Who is a Muslim?</w:t>
            </w:r>
          </w:p>
          <w:p w:rsid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hAnsi="Century Gothic"/>
                <w:sz w:val="18"/>
                <w:szCs w:val="18"/>
              </w:rPr>
              <w:t>What do they believe and how do they live?</w:t>
            </w:r>
          </w:p>
          <w:p w:rsidR="0093312C" w:rsidRDefault="0093312C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8B5CA2" w:rsidRPr="001D1704" w:rsidRDefault="008B5CA2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RSE</w:t>
            </w:r>
          </w:p>
        </w:tc>
      </w:tr>
      <w:tr w:rsidR="002241BE" w:rsidRPr="001D1704" w:rsidTr="00CB4011">
        <w:trPr>
          <w:trHeight w:val="1968"/>
        </w:trPr>
        <w:tc>
          <w:tcPr>
            <w:tcW w:w="1802" w:type="dxa"/>
          </w:tcPr>
          <w:p w:rsidR="002241BE" w:rsidRPr="001D1704" w:rsidRDefault="002241BE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PE</w:t>
            </w:r>
          </w:p>
        </w:tc>
        <w:tc>
          <w:tcPr>
            <w:tcW w:w="2249" w:type="dxa"/>
          </w:tcPr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D1704">
              <w:rPr>
                <w:rFonts w:ascii="Century Gothic" w:eastAsia="Calibri" w:hAnsi="Century Gothic" w:cs="Calibri"/>
                <w:sz w:val="18"/>
                <w:szCs w:val="18"/>
              </w:rPr>
              <w:t>FS Recap/ABCs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D1704">
              <w:rPr>
                <w:rFonts w:ascii="Century Gothic" w:eastAsia="Calibri" w:hAnsi="Century Gothic" w:cs="Calibri"/>
                <w:sz w:val="18"/>
                <w:szCs w:val="18"/>
              </w:rPr>
              <w:t>Fundamental Movements &amp;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D1704">
              <w:rPr>
                <w:rFonts w:ascii="Century Gothic" w:eastAsia="Calibri" w:hAnsi="Century Gothic" w:cs="Calibri"/>
                <w:sz w:val="18"/>
                <w:szCs w:val="18"/>
              </w:rPr>
              <w:t>Listening Games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8"/>
                <w:szCs w:val="18"/>
              </w:rPr>
            </w:pPr>
          </w:p>
        </w:tc>
        <w:tc>
          <w:tcPr>
            <w:tcW w:w="2250" w:type="dxa"/>
          </w:tcPr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D1704">
              <w:rPr>
                <w:rFonts w:ascii="Century Gothic" w:eastAsia="Calibri" w:hAnsi="Century Gothic" w:cs="Calibri"/>
                <w:sz w:val="18"/>
                <w:szCs w:val="18"/>
              </w:rPr>
              <w:t>Games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D1704">
              <w:rPr>
                <w:rFonts w:ascii="Century Gothic" w:eastAsia="Calibri" w:hAnsi="Century Gothic" w:cs="Calibri"/>
                <w:sz w:val="18"/>
                <w:szCs w:val="18"/>
              </w:rPr>
              <w:t>Athletics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D1704">
              <w:rPr>
                <w:rFonts w:ascii="Century Gothic" w:eastAsia="Calibri" w:hAnsi="Century Gothic" w:cs="Calibri"/>
                <w:sz w:val="18"/>
                <w:szCs w:val="18"/>
              </w:rPr>
              <w:t>Spatial Awareness</w:t>
            </w:r>
          </w:p>
          <w:p w:rsidR="002241BE" w:rsidRPr="001D1704" w:rsidRDefault="002241BE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D1704">
              <w:rPr>
                <w:rFonts w:ascii="Century Gothic" w:eastAsia="Calibri" w:hAnsi="Century Gothic" w:cs="Calibri"/>
                <w:sz w:val="18"/>
                <w:szCs w:val="18"/>
              </w:rPr>
              <w:t>Jumping, running, throwing</w:t>
            </w:r>
          </w:p>
        </w:tc>
        <w:tc>
          <w:tcPr>
            <w:tcW w:w="2248" w:type="dxa"/>
          </w:tcPr>
          <w:p w:rsidR="002241BE" w:rsidRPr="00890EEF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890EEF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Gymnastics</w:t>
            </w:r>
          </w:p>
          <w:p w:rsidR="002241BE" w:rsidRPr="00890EEF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890EEF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Dance</w:t>
            </w:r>
          </w:p>
          <w:p w:rsidR="002241BE" w:rsidRPr="00890EEF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890EEF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Balance, Rolling, Jumping, Traveling</w:t>
            </w:r>
          </w:p>
          <w:p w:rsidR="002241BE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890EEF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Ball Skills</w:t>
            </w:r>
          </w:p>
          <w:p w:rsidR="002241BE" w:rsidRPr="00890EEF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</w:p>
        </w:tc>
        <w:tc>
          <w:tcPr>
            <w:tcW w:w="2249" w:type="dxa"/>
          </w:tcPr>
          <w:p w:rsidR="002241BE" w:rsidRPr="00890EEF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890EEF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T+C Games</w:t>
            </w:r>
          </w:p>
          <w:p w:rsidR="002241BE" w:rsidRPr="00890EEF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890EEF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Rolling Bouncing</w:t>
            </w:r>
          </w:p>
          <w:p w:rsidR="002241BE" w:rsidRPr="00890EEF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890EEF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Net &amp; Wall</w:t>
            </w:r>
          </w:p>
          <w:p w:rsidR="002241BE" w:rsidRPr="001D1704" w:rsidRDefault="002241BE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90EEF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Table Tennis</w:t>
            </w:r>
          </w:p>
        </w:tc>
        <w:tc>
          <w:tcPr>
            <w:tcW w:w="2250" w:type="dxa"/>
          </w:tcPr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1D1704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Invasion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1D1704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Tagging Games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i/>
                <w:color w:val="000000" w:themeColor="text1"/>
                <w:sz w:val="18"/>
                <w:szCs w:val="24"/>
              </w:rPr>
            </w:pPr>
            <w:r w:rsidRPr="001D1704">
              <w:rPr>
                <w:rFonts w:ascii="Century Gothic" w:eastAsia="Calibri" w:hAnsi="Century Gothic" w:cs="Calibri"/>
                <w:i/>
                <w:color w:val="000000" w:themeColor="text1"/>
                <w:sz w:val="18"/>
                <w:szCs w:val="24"/>
              </w:rPr>
              <w:t>Kings and Queens</w:t>
            </w:r>
          </w:p>
          <w:p w:rsidR="002241BE" w:rsidRPr="001D1704" w:rsidRDefault="002241BE" w:rsidP="001D1704">
            <w:pPr>
              <w:jc w:val="center"/>
              <w:rPr>
                <w:rFonts w:ascii="Century Gothic" w:eastAsia="Calibri" w:hAnsi="Century Gothic" w:cs="Calibri"/>
                <w:i/>
                <w:color w:val="000000" w:themeColor="text1"/>
                <w:sz w:val="18"/>
                <w:szCs w:val="24"/>
              </w:rPr>
            </w:pPr>
            <w:r w:rsidRPr="001D1704">
              <w:rPr>
                <w:rFonts w:ascii="Century Gothic" w:eastAsia="Calibri" w:hAnsi="Century Gothic" w:cs="Calibri"/>
                <w:i/>
                <w:color w:val="000000" w:themeColor="text1"/>
                <w:sz w:val="18"/>
                <w:szCs w:val="24"/>
              </w:rPr>
              <w:t>Football Skills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1D1704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Net &amp; Wall</w:t>
            </w:r>
          </w:p>
        </w:tc>
        <w:tc>
          <w:tcPr>
            <w:tcW w:w="2251" w:type="dxa"/>
          </w:tcPr>
          <w:p w:rsidR="002241BE" w:rsidRPr="002241BE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2241BE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T and C games</w:t>
            </w:r>
          </w:p>
          <w:p w:rsidR="002241BE" w:rsidRPr="002241BE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2241BE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Tennis</w:t>
            </w:r>
          </w:p>
          <w:p w:rsidR="002241BE" w:rsidRPr="002241BE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2241BE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Striking &amp; Fielding</w:t>
            </w:r>
          </w:p>
          <w:p w:rsidR="002241BE" w:rsidRPr="001D1704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 w:rsidRPr="002241BE"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Cricket</w:t>
            </w:r>
          </w:p>
        </w:tc>
      </w:tr>
    </w:tbl>
    <w:p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6DD4314" wp14:editId="61633054">
            <wp:simplePos x="0" y="0"/>
            <wp:positionH relativeFrom="column">
              <wp:posOffset>8931910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0"/>
        </w:rPr>
        <w:t xml:space="preserve"> </w:t>
      </w:r>
      <w:r w:rsidR="00647140">
        <w:rPr>
          <w:rFonts w:ascii="Century Gothic" w:hAnsi="Century Gothic"/>
          <w:sz w:val="40"/>
        </w:rPr>
        <w:t>Putteridge curriculum overview – Year</w:t>
      </w:r>
      <w:r w:rsidR="007B4497">
        <w:rPr>
          <w:rFonts w:ascii="Century Gothic" w:hAnsi="Century Gothic"/>
          <w:sz w:val="40"/>
        </w:rPr>
        <w:t xml:space="preserve"> </w:t>
      </w:r>
      <w:r>
        <w:rPr>
          <w:rFonts w:ascii="Century Gothic" w:hAnsi="Century Gothic"/>
          <w:sz w:val="40"/>
        </w:rPr>
        <w:t>1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D50" w:rsidRDefault="00F63D50" w:rsidP="001D1704">
      <w:pPr>
        <w:spacing w:after="0" w:line="240" w:lineRule="auto"/>
      </w:pPr>
      <w:r>
        <w:separator/>
      </w:r>
    </w:p>
  </w:endnote>
  <w:endnote w:type="continuationSeparator" w:id="0">
    <w:p w:rsidR="00F63D50" w:rsidRDefault="00F63D50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Quest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D50" w:rsidRDefault="00F63D50" w:rsidP="001D1704">
      <w:pPr>
        <w:spacing w:after="0" w:line="240" w:lineRule="auto"/>
      </w:pPr>
      <w:r>
        <w:separator/>
      </w:r>
    </w:p>
  </w:footnote>
  <w:footnote w:type="continuationSeparator" w:id="0">
    <w:p w:rsidR="00F63D50" w:rsidRDefault="00F63D50" w:rsidP="001D17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53ED3"/>
    <w:rsid w:val="00181E14"/>
    <w:rsid w:val="001D1704"/>
    <w:rsid w:val="002241BE"/>
    <w:rsid w:val="0040585E"/>
    <w:rsid w:val="00597452"/>
    <w:rsid w:val="00647140"/>
    <w:rsid w:val="00695E21"/>
    <w:rsid w:val="007B4497"/>
    <w:rsid w:val="00832BE9"/>
    <w:rsid w:val="00890EEF"/>
    <w:rsid w:val="008B5CA2"/>
    <w:rsid w:val="0093312C"/>
    <w:rsid w:val="009A37BC"/>
    <w:rsid w:val="00B720A5"/>
    <w:rsid w:val="00D413A3"/>
    <w:rsid w:val="00EB326D"/>
    <w:rsid w:val="00F15F4F"/>
    <w:rsid w:val="00F6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8C13E-C11A-4A0C-A09C-16526C370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</cp:lastModifiedBy>
  <cp:revision>2</cp:revision>
  <dcterms:created xsi:type="dcterms:W3CDTF">2022-11-04T11:37:00Z</dcterms:created>
  <dcterms:modified xsi:type="dcterms:W3CDTF">2022-11-04T11:37:00Z</dcterms:modified>
</cp:coreProperties>
</file>